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20E2" w:rsidRPr="004B20E2" w:rsidRDefault="004B20E2" w:rsidP="004B20E2">
      <w:pPr>
        <w:shd w:val="clear" w:color="auto" w:fill="FFFFFF"/>
        <w:spacing w:after="0" w:line="240" w:lineRule="auto"/>
        <w:jc w:val="center"/>
        <w:outlineLvl w:val="0"/>
        <w:rPr>
          <w:rFonts w:ascii="Arial Narrow" w:eastAsia="Times New Roman" w:hAnsi="Arial Narrow" w:cs="Times New Roman"/>
          <w:b/>
          <w:color w:val="000000" w:themeColor="text1"/>
          <w:kern w:val="36"/>
          <w:sz w:val="24"/>
          <w:szCs w:val="24"/>
          <w:lang w:eastAsia="es-BO"/>
        </w:rPr>
      </w:pPr>
      <w:r w:rsidRPr="004B20E2">
        <w:rPr>
          <w:rFonts w:ascii="Arial Narrow" w:eastAsia="Times New Roman" w:hAnsi="Arial Narrow" w:cs="Times New Roman"/>
          <w:b/>
          <w:color w:val="000000" w:themeColor="text1"/>
          <w:kern w:val="36"/>
          <w:sz w:val="24"/>
          <w:szCs w:val="24"/>
          <w:lang w:eastAsia="es-BO"/>
        </w:rPr>
        <w:t>¿ES LIBERADOR CAMBIAR DE SEXO? UNA VÍCTIMA CUENTA LO QUE EL MOVIMIENTO TRANSGÉNERO PROCURA ESCONDER</w:t>
      </w:r>
    </w:p>
    <w:p w:rsidR="004B20E2" w:rsidRPr="004B20E2" w:rsidRDefault="004B20E2" w:rsidP="004B20E2">
      <w:pPr>
        <w:spacing w:after="0" w:line="240" w:lineRule="auto"/>
        <w:jc w:val="both"/>
        <w:rPr>
          <w:rStyle w:val="Textoennegrita"/>
          <w:rFonts w:ascii="Arial Narrow" w:hAnsi="Arial Narrow"/>
          <w:color w:val="000000" w:themeColor="text1"/>
          <w:sz w:val="24"/>
          <w:szCs w:val="24"/>
          <w:shd w:val="clear" w:color="auto" w:fill="FFFFFF"/>
        </w:rPr>
      </w:pPr>
    </w:p>
    <w:p w:rsidR="004B20E2" w:rsidRDefault="004B20E2" w:rsidP="004B20E2">
      <w:pPr>
        <w:spacing w:after="0" w:line="240" w:lineRule="auto"/>
        <w:jc w:val="both"/>
        <w:rPr>
          <w:rFonts w:ascii="Arial Narrow" w:hAnsi="Arial Narrow"/>
          <w:color w:val="000000" w:themeColor="text1"/>
          <w:sz w:val="24"/>
          <w:szCs w:val="24"/>
          <w:shd w:val="clear" w:color="auto" w:fill="FFFFFF"/>
        </w:rPr>
      </w:pPr>
      <w:r w:rsidRPr="004B20E2">
        <w:rPr>
          <w:rStyle w:val="Textoennegrita"/>
          <w:rFonts w:ascii="Arial Narrow" w:hAnsi="Arial Narrow"/>
          <w:b w:val="0"/>
          <w:color w:val="000000" w:themeColor="text1"/>
          <w:sz w:val="24"/>
          <w:szCs w:val="24"/>
          <w:shd w:val="clear" w:color="auto" w:fill="FFFFFF"/>
        </w:rPr>
        <w:t xml:space="preserve">Bruce </w:t>
      </w:r>
      <w:proofErr w:type="spellStart"/>
      <w:r w:rsidRPr="004B20E2">
        <w:rPr>
          <w:rStyle w:val="Textoennegrita"/>
          <w:rFonts w:ascii="Arial Narrow" w:hAnsi="Arial Narrow"/>
          <w:b w:val="0"/>
          <w:color w:val="000000" w:themeColor="text1"/>
          <w:sz w:val="24"/>
          <w:szCs w:val="24"/>
          <w:shd w:val="clear" w:color="auto" w:fill="FFFFFF"/>
        </w:rPr>
        <w:t>Jenner</w:t>
      </w:r>
      <w:proofErr w:type="spellEnd"/>
      <w:r w:rsidRPr="004B20E2">
        <w:rPr>
          <w:rStyle w:val="apple-converted-space"/>
          <w:rFonts w:ascii="Arial Narrow" w:hAnsi="Arial Narrow"/>
          <w:color w:val="000000" w:themeColor="text1"/>
          <w:sz w:val="24"/>
          <w:szCs w:val="24"/>
          <w:shd w:val="clear" w:color="auto" w:fill="FFFFFF"/>
        </w:rPr>
        <w:t> </w:t>
      </w:r>
      <w:r w:rsidRPr="004B20E2">
        <w:rPr>
          <w:rFonts w:ascii="Arial Narrow" w:hAnsi="Arial Narrow"/>
          <w:color w:val="000000" w:themeColor="text1"/>
          <w:sz w:val="24"/>
          <w:szCs w:val="24"/>
          <w:shd w:val="clear" w:color="auto" w:fill="FFFFFF"/>
        </w:rPr>
        <w:t>y Diane Sawyer podrían beneficiarse de la lección que ofrece esta historia</w:t>
      </w:r>
      <w:proofErr w:type="gramStart"/>
      <w:r w:rsidRPr="004B20E2">
        <w:rPr>
          <w:rFonts w:ascii="Arial Narrow" w:hAnsi="Arial Narrow"/>
          <w:color w:val="000000" w:themeColor="text1"/>
          <w:sz w:val="24"/>
          <w:szCs w:val="24"/>
          <w:shd w:val="clear" w:color="auto" w:fill="FFFFFF"/>
        </w:rPr>
        <w:t>.</w:t>
      </w:r>
      <w:r w:rsidRPr="004B20E2">
        <w:rPr>
          <w:rStyle w:val="nfasis"/>
          <w:rFonts w:ascii="Arial Narrow" w:hAnsi="Arial Narrow"/>
          <w:color w:val="000000" w:themeColor="text1"/>
          <w:sz w:val="24"/>
          <w:szCs w:val="24"/>
          <w:shd w:val="clear" w:color="auto" w:fill="FFFFFF"/>
        </w:rPr>
        <w:t>[</w:t>
      </w:r>
      <w:proofErr w:type="gramEnd"/>
      <w:r w:rsidRPr="004B20E2">
        <w:rPr>
          <w:rStyle w:val="nfasis"/>
          <w:rFonts w:ascii="Arial Narrow" w:hAnsi="Arial Narrow"/>
          <w:color w:val="000000" w:themeColor="text1"/>
          <w:sz w:val="24"/>
          <w:szCs w:val="24"/>
          <w:shd w:val="clear" w:color="auto" w:fill="FFFFFF"/>
        </w:rPr>
        <w:t xml:space="preserve">Diane Sawyer es la periodista ante quien Bruce </w:t>
      </w:r>
      <w:proofErr w:type="spellStart"/>
      <w:r w:rsidRPr="004B20E2">
        <w:rPr>
          <w:rStyle w:val="nfasis"/>
          <w:rFonts w:ascii="Arial Narrow" w:hAnsi="Arial Narrow"/>
          <w:color w:val="000000" w:themeColor="text1"/>
          <w:sz w:val="24"/>
          <w:szCs w:val="24"/>
          <w:shd w:val="clear" w:color="auto" w:fill="FFFFFF"/>
        </w:rPr>
        <w:t>Jenner</w:t>
      </w:r>
      <w:proofErr w:type="spellEnd"/>
      <w:r w:rsidRPr="004B20E2">
        <w:rPr>
          <w:rStyle w:val="nfasis"/>
          <w:rFonts w:ascii="Arial Narrow" w:hAnsi="Arial Narrow"/>
          <w:color w:val="000000" w:themeColor="text1"/>
          <w:sz w:val="24"/>
          <w:szCs w:val="24"/>
          <w:shd w:val="clear" w:color="auto" w:fill="FFFFFF"/>
        </w:rPr>
        <w:t xml:space="preserve">, oro olímpico de </w:t>
      </w:r>
      <w:proofErr w:type="spellStart"/>
      <w:r w:rsidRPr="004B20E2">
        <w:rPr>
          <w:rStyle w:val="nfasis"/>
          <w:rFonts w:ascii="Arial Narrow" w:hAnsi="Arial Narrow"/>
          <w:color w:val="000000" w:themeColor="text1"/>
          <w:sz w:val="24"/>
          <w:szCs w:val="24"/>
          <w:shd w:val="clear" w:color="auto" w:fill="FFFFFF"/>
        </w:rPr>
        <w:t>decathlon</w:t>
      </w:r>
      <w:proofErr w:type="spellEnd"/>
      <w:r w:rsidRPr="004B20E2">
        <w:rPr>
          <w:rStyle w:val="nfasis"/>
          <w:rFonts w:ascii="Arial Narrow" w:hAnsi="Arial Narrow"/>
          <w:color w:val="000000" w:themeColor="text1"/>
          <w:sz w:val="24"/>
          <w:szCs w:val="24"/>
          <w:shd w:val="clear" w:color="auto" w:fill="FFFFFF"/>
        </w:rPr>
        <w:t xml:space="preserve"> en Montreal 76 y padre de seis hijos, anunció su cambio de sexo como </w:t>
      </w:r>
      <w:proofErr w:type="spellStart"/>
      <w:r w:rsidRPr="004B20E2">
        <w:rPr>
          <w:rStyle w:val="nfasis"/>
          <w:rFonts w:ascii="Arial Narrow" w:hAnsi="Arial Narrow"/>
          <w:color w:val="000000" w:themeColor="text1"/>
          <w:sz w:val="24"/>
          <w:szCs w:val="24"/>
          <w:shd w:val="clear" w:color="auto" w:fill="FFFFFF"/>
        </w:rPr>
        <w:t>Caitlyn</w:t>
      </w:r>
      <w:proofErr w:type="spellEnd"/>
      <w:r w:rsidRPr="004B20E2">
        <w:rPr>
          <w:rStyle w:val="nfasis"/>
          <w:rFonts w:ascii="Arial Narrow" w:hAnsi="Arial Narrow"/>
          <w:color w:val="000000" w:themeColor="text1"/>
          <w:sz w:val="24"/>
          <w:szCs w:val="24"/>
          <w:shd w:val="clear" w:color="auto" w:fill="FFFFFF"/>
        </w:rPr>
        <w:t xml:space="preserve"> </w:t>
      </w:r>
      <w:proofErr w:type="spellStart"/>
      <w:r w:rsidRPr="004B20E2">
        <w:rPr>
          <w:rStyle w:val="nfasis"/>
          <w:rFonts w:ascii="Arial Narrow" w:hAnsi="Arial Narrow"/>
          <w:color w:val="000000" w:themeColor="text1"/>
          <w:sz w:val="24"/>
          <w:szCs w:val="24"/>
          <w:shd w:val="clear" w:color="auto" w:fill="FFFFFF"/>
        </w:rPr>
        <w:t>Jenner</w:t>
      </w:r>
      <w:proofErr w:type="spellEnd"/>
      <w:r w:rsidRPr="004B20E2">
        <w:rPr>
          <w:rStyle w:val="nfasis"/>
          <w:rFonts w:ascii="Arial Narrow" w:hAnsi="Arial Narrow"/>
          <w:color w:val="000000" w:themeColor="text1"/>
          <w:sz w:val="24"/>
          <w:szCs w:val="24"/>
          <w:shd w:val="clear" w:color="auto" w:fill="FFFFFF"/>
        </w:rPr>
        <w:t xml:space="preserve">, </w:t>
      </w:r>
      <w:proofErr w:type="spellStart"/>
      <w:r w:rsidRPr="004B20E2">
        <w:rPr>
          <w:rStyle w:val="nfasis"/>
          <w:rFonts w:ascii="Arial Narrow" w:hAnsi="Arial Narrow"/>
          <w:color w:val="000000" w:themeColor="text1"/>
          <w:sz w:val="24"/>
          <w:szCs w:val="24"/>
          <w:shd w:val="clear" w:color="auto" w:fill="FFFFFF"/>
        </w:rPr>
        <w:t>n.n</w:t>
      </w:r>
      <w:proofErr w:type="spellEnd"/>
      <w:r w:rsidRPr="004B20E2">
        <w:rPr>
          <w:rStyle w:val="nfasis"/>
          <w:rFonts w:ascii="Arial Narrow" w:hAnsi="Arial Narrow"/>
          <w:color w:val="000000" w:themeColor="text1"/>
          <w:sz w:val="24"/>
          <w:szCs w:val="24"/>
          <w:shd w:val="clear" w:color="auto" w:fill="FFFFFF"/>
        </w:rPr>
        <w:t>.]</w:t>
      </w:r>
      <w:r w:rsidRPr="004B20E2">
        <w:rPr>
          <w:rStyle w:val="apple-converted-space"/>
          <w:rFonts w:ascii="Arial Narrow" w:hAnsi="Arial Narrow"/>
          <w:color w:val="000000" w:themeColor="text1"/>
          <w:sz w:val="24"/>
          <w:szCs w:val="24"/>
          <w:shd w:val="clear" w:color="auto" w:fill="FFFFFF"/>
        </w:rPr>
        <w:t> </w:t>
      </w:r>
      <w:r w:rsidRPr="004B20E2">
        <w:rPr>
          <w:rFonts w:ascii="Arial Narrow" w:hAnsi="Arial Narrow"/>
          <w:color w:val="000000" w:themeColor="text1"/>
          <w:sz w:val="24"/>
          <w:szCs w:val="24"/>
          <w:shd w:val="clear" w:color="auto" w:fill="FFFFFF"/>
        </w:rPr>
        <w:t>Lo sé porque</w:t>
      </w:r>
      <w:r w:rsidRPr="004B20E2">
        <w:rPr>
          <w:rStyle w:val="apple-converted-space"/>
          <w:rFonts w:ascii="Arial Narrow" w:hAnsi="Arial Narrow"/>
          <w:color w:val="000000" w:themeColor="text1"/>
          <w:sz w:val="24"/>
          <w:szCs w:val="24"/>
          <w:shd w:val="clear" w:color="auto" w:fill="FFFFFF"/>
        </w:rPr>
        <w:t> </w:t>
      </w:r>
      <w:hyperlink r:id="rId4" w:tgtFrame="_blank" w:history="1">
        <w:r w:rsidRPr="004B20E2">
          <w:rPr>
            <w:rStyle w:val="Hipervnculo"/>
            <w:rFonts w:ascii="Arial Narrow" w:hAnsi="Arial Narrow"/>
            <w:color w:val="000000" w:themeColor="text1"/>
            <w:sz w:val="24"/>
            <w:szCs w:val="24"/>
            <w:shd w:val="clear" w:color="auto" w:fill="FFFFFF"/>
          </w:rPr>
          <w:t>me sometí a una cirugía de cambio de sexo y viví como mujer durante ocho años</w:t>
        </w:r>
      </w:hyperlink>
      <w:r w:rsidRPr="004B20E2">
        <w:rPr>
          <w:rFonts w:ascii="Arial Narrow" w:hAnsi="Arial Narrow"/>
          <w:color w:val="000000" w:themeColor="text1"/>
          <w:sz w:val="24"/>
          <w:szCs w:val="24"/>
          <w:shd w:val="clear" w:color="auto" w:fill="FFFFFF"/>
        </w:rPr>
        <w:t>.</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La cirugía no solucionó nada, solo disfrazó y exacerbó unos profundos problemas psicológicos</w:t>
      </w:r>
      <w:r w:rsidRPr="004B20E2">
        <w:rPr>
          <w:rFonts w:ascii="Arial Narrow" w:hAnsi="Arial Narrow"/>
          <w:color w:val="000000" w:themeColor="text1"/>
          <w:sz w:val="24"/>
          <w:szCs w:val="24"/>
          <w:shd w:val="clear" w:color="auto" w:fill="FFFFFF"/>
        </w:rPr>
        <w:t>.</w:t>
      </w:r>
    </w:p>
    <w:p w:rsidR="004B20E2" w:rsidRDefault="004B20E2" w:rsidP="004B20E2">
      <w:pPr>
        <w:spacing w:after="0" w:line="240" w:lineRule="auto"/>
        <w:jc w:val="both"/>
        <w:rPr>
          <w:rFonts w:ascii="Arial Narrow" w:hAnsi="Arial Narrow"/>
          <w:color w:val="000000" w:themeColor="text1"/>
          <w:sz w:val="24"/>
          <w:szCs w:val="24"/>
        </w:rPr>
      </w:pPr>
      <w:r w:rsidRPr="004B20E2">
        <w:rPr>
          <w:rFonts w:ascii="Arial Narrow" w:hAnsi="Arial Narrow"/>
          <w:color w:val="000000" w:themeColor="text1"/>
          <w:sz w:val="24"/>
          <w:szCs w:val="24"/>
        </w:rPr>
        <w:br/>
      </w:r>
      <w:r w:rsidRPr="004B20E2">
        <w:rPr>
          <w:rFonts w:ascii="Arial Narrow" w:hAnsi="Arial Narrow"/>
          <w:color w:val="000000" w:themeColor="text1"/>
          <w:sz w:val="24"/>
          <w:szCs w:val="24"/>
          <w:shd w:val="clear" w:color="auto" w:fill="FFFFFF"/>
        </w:rPr>
        <w:t xml:space="preserve">Los inicios del movimiento </w:t>
      </w:r>
      <w:proofErr w:type="spellStart"/>
      <w:r w:rsidRPr="004B20E2">
        <w:rPr>
          <w:rFonts w:ascii="Arial Narrow" w:hAnsi="Arial Narrow"/>
          <w:color w:val="000000" w:themeColor="text1"/>
          <w:sz w:val="24"/>
          <w:szCs w:val="24"/>
          <w:shd w:val="clear" w:color="auto" w:fill="FFFFFF"/>
        </w:rPr>
        <w:t>transgénero</w:t>
      </w:r>
      <w:proofErr w:type="spellEnd"/>
      <w:r w:rsidRPr="004B20E2">
        <w:rPr>
          <w:rFonts w:ascii="Arial Narrow" w:hAnsi="Arial Narrow"/>
          <w:color w:val="000000" w:themeColor="text1"/>
          <w:sz w:val="24"/>
          <w:szCs w:val="24"/>
          <w:shd w:val="clear" w:color="auto" w:fill="FFFFFF"/>
        </w:rPr>
        <w:t xml:space="preserve"> se han perdido actualmente en la ofensiva de los derechos, la aceptación y la tolerancia del </w:t>
      </w:r>
      <w:proofErr w:type="spellStart"/>
      <w:r w:rsidRPr="004B20E2">
        <w:rPr>
          <w:rFonts w:ascii="Arial Narrow" w:hAnsi="Arial Narrow"/>
          <w:color w:val="000000" w:themeColor="text1"/>
          <w:sz w:val="24"/>
          <w:szCs w:val="24"/>
          <w:shd w:val="clear" w:color="auto" w:fill="FFFFFF"/>
        </w:rPr>
        <w:t>transgénero</w:t>
      </w:r>
      <w:proofErr w:type="spellEnd"/>
      <w:r w:rsidRPr="004B20E2">
        <w:rPr>
          <w:rFonts w:ascii="Arial Narrow" w:hAnsi="Arial Narrow"/>
          <w:color w:val="000000" w:themeColor="text1"/>
          <w:sz w:val="24"/>
          <w:szCs w:val="24"/>
          <w:shd w:val="clear" w:color="auto" w:fill="FFFFFF"/>
        </w:rPr>
        <w:t>. Si más gente tuviera conocimiento de la</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oscura y accidentada historia de la cirugía de reasignación de sexo</w:t>
      </w:r>
      <w:r w:rsidRPr="004B20E2">
        <w:rPr>
          <w:rFonts w:ascii="Arial Narrow" w:hAnsi="Arial Narrow"/>
          <w:color w:val="000000" w:themeColor="text1"/>
          <w:sz w:val="24"/>
          <w:szCs w:val="24"/>
          <w:shd w:val="clear" w:color="auto" w:fill="FFFFFF"/>
        </w:rPr>
        <w:t>, tal vez no empujaría con tanta facilidad a la gente a someterse a ella.</w:t>
      </w:r>
    </w:p>
    <w:p w:rsidR="004B20E2" w:rsidRDefault="004B20E2" w:rsidP="004B20E2">
      <w:pPr>
        <w:spacing w:after="0" w:line="240" w:lineRule="auto"/>
        <w:jc w:val="both"/>
        <w:rPr>
          <w:rFonts w:ascii="Arial Narrow" w:hAnsi="Arial Narrow"/>
          <w:color w:val="000000" w:themeColor="text1"/>
          <w:sz w:val="24"/>
          <w:szCs w:val="24"/>
          <w:shd w:val="clear" w:color="auto" w:fill="FFFFFF"/>
        </w:rPr>
      </w:pPr>
      <w:r w:rsidRPr="004B20E2">
        <w:rPr>
          <w:rFonts w:ascii="Arial Narrow" w:hAnsi="Arial Narrow"/>
          <w:color w:val="000000" w:themeColor="text1"/>
          <w:sz w:val="24"/>
          <w:szCs w:val="24"/>
        </w:rPr>
        <w:br/>
      </w:r>
      <w:r w:rsidRPr="004B20E2">
        <w:rPr>
          <w:rFonts w:ascii="Arial Narrow" w:hAnsi="Arial Narrow"/>
          <w:bCs/>
          <w:color w:val="000000" w:themeColor="text1"/>
          <w:sz w:val="24"/>
          <w:szCs w:val="24"/>
          <w:shd w:val="clear" w:color="auto" w:fill="FFFFFF"/>
        </w:rPr>
        <w:t>Los orígenes de la reasignación quirúrgica de sexo</w:t>
      </w:r>
      <w:r>
        <w:rPr>
          <w:rFonts w:ascii="Arial Narrow" w:hAnsi="Arial Narrow"/>
          <w:bCs/>
          <w:color w:val="000000" w:themeColor="text1"/>
          <w:sz w:val="24"/>
          <w:szCs w:val="24"/>
          <w:shd w:val="clear" w:color="auto" w:fill="FFFFFF"/>
        </w:rPr>
        <w:t xml:space="preserve">. </w:t>
      </w:r>
      <w:r w:rsidRPr="004B20E2">
        <w:rPr>
          <w:rFonts w:ascii="Arial Narrow" w:hAnsi="Arial Narrow"/>
          <w:color w:val="000000" w:themeColor="text1"/>
          <w:sz w:val="24"/>
          <w:szCs w:val="24"/>
          <w:shd w:val="clear" w:color="auto" w:fill="FFFFFF"/>
        </w:rPr>
        <w:t xml:space="preserve">El lugar donde se realizaron las primeras cirugías </w:t>
      </w:r>
      <w:proofErr w:type="spellStart"/>
      <w:r w:rsidRPr="004B20E2">
        <w:rPr>
          <w:rFonts w:ascii="Arial Narrow" w:hAnsi="Arial Narrow"/>
          <w:color w:val="000000" w:themeColor="text1"/>
          <w:sz w:val="24"/>
          <w:szCs w:val="24"/>
          <w:shd w:val="clear" w:color="auto" w:fill="FFFFFF"/>
        </w:rPr>
        <w:t>transgénero</w:t>
      </w:r>
      <w:proofErr w:type="spellEnd"/>
      <w:r w:rsidRPr="004B20E2">
        <w:rPr>
          <w:rFonts w:ascii="Arial Narrow" w:hAnsi="Arial Narrow"/>
          <w:color w:val="000000" w:themeColor="text1"/>
          <w:sz w:val="24"/>
          <w:szCs w:val="24"/>
          <w:shd w:val="clear" w:color="auto" w:fill="FFFFFF"/>
        </w:rPr>
        <w:t xml:space="preserve"> (la mayoría, hombres que querían ser mujeres) fueron hospitales universitarios; se iniciaron en los años 50 y fueron aumentando a lo largo de los 60 y 70. Cuando</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los investigadores supervisaron los resultados y no encontraron ninguna prueba objetiva de su éxito</w:t>
      </w:r>
      <w:r w:rsidRPr="004B20E2">
        <w:rPr>
          <w:rStyle w:val="apple-converted-space"/>
          <w:rFonts w:ascii="Arial Narrow" w:hAnsi="Arial Narrow"/>
          <w:color w:val="000000" w:themeColor="text1"/>
          <w:sz w:val="24"/>
          <w:szCs w:val="24"/>
          <w:shd w:val="clear" w:color="auto" w:fill="FFFFFF"/>
        </w:rPr>
        <w:t> </w:t>
      </w:r>
      <w:r w:rsidRPr="004B20E2">
        <w:rPr>
          <w:rFonts w:ascii="Arial Narrow" w:hAnsi="Arial Narrow"/>
          <w:color w:val="000000" w:themeColor="text1"/>
          <w:sz w:val="24"/>
          <w:szCs w:val="24"/>
          <w:shd w:val="clear" w:color="auto" w:fill="FFFFFF"/>
        </w:rPr>
        <w:t>-de hecho, los resultados demostraron que era perjudicial- las universidades dejaron de realizar este tipo de cirugía.</w:t>
      </w:r>
    </w:p>
    <w:p w:rsidR="004B20E2" w:rsidRDefault="004B20E2" w:rsidP="004B20E2">
      <w:pPr>
        <w:spacing w:after="0" w:line="240" w:lineRule="auto"/>
        <w:jc w:val="both"/>
        <w:rPr>
          <w:rFonts w:ascii="Arial Narrow" w:hAnsi="Arial Narrow"/>
          <w:color w:val="000000" w:themeColor="text1"/>
          <w:sz w:val="24"/>
          <w:szCs w:val="24"/>
          <w:shd w:val="clear" w:color="auto" w:fill="FFFFFF"/>
        </w:rPr>
      </w:pPr>
      <w:r w:rsidRPr="004B20E2">
        <w:rPr>
          <w:rFonts w:ascii="Arial Narrow" w:hAnsi="Arial Narrow"/>
          <w:color w:val="000000" w:themeColor="text1"/>
          <w:sz w:val="24"/>
          <w:szCs w:val="24"/>
        </w:rPr>
        <w:br/>
      </w:r>
      <w:r w:rsidRPr="004B20E2">
        <w:rPr>
          <w:rFonts w:ascii="Arial Narrow" w:hAnsi="Arial Narrow"/>
          <w:color w:val="000000" w:themeColor="text1"/>
          <w:sz w:val="24"/>
          <w:szCs w:val="24"/>
          <w:shd w:val="clear" w:color="auto" w:fill="FFFFFF"/>
        </w:rPr>
        <w:t>A partir de ese momento,</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los cirujanos privados intervinieron para ocupar su lugar</w:t>
      </w:r>
      <w:r w:rsidRPr="004B20E2">
        <w:rPr>
          <w:rFonts w:ascii="Arial Narrow" w:hAnsi="Arial Narrow"/>
          <w:color w:val="000000" w:themeColor="text1"/>
          <w:sz w:val="24"/>
          <w:szCs w:val="24"/>
          <w:shd w:val="clear" w:color="auto" w:fill="FFFFFF"/>
        </w:rPr>
        <w:t>. Sin ningún tipo de examen detallado o de responsabilidad sobre sus resultados, el número de sus intervenciones ha ido aumentado, dejando un rastro de dolor, arrepentimiento y suicidio.</w:t>
      </w:r>
    </w:p>
    <w:p w:rsidR="004B20E2" w:rsidRDefault="004B20E2" w:rsidP="004B20E2">
      <w:pPr>
        <w:spacing w:after="0" w:line="240" w:lineRule="auto"/>
        <w:jc w:val="both"/>
        <w:rPr>
          <w:rFonts w:ascii="Arial Narrow" w:hAnsi="Arial Narrow"/>
          <w:color w:val="000000" w:themeColor="text1"/>
          <w:sz w:val="24"/>
          <w:szCs w:val="24"/>
          <w:shd w:val="clear" w:color="auto" w:fill="FFFFFF"/>
        </w:rPr>
      </w:pPr>
      <w:r w:rsidRPr="004B20E2">
        <w:rPr>
          <w:rFonts w:ascii="Arial Narrow" w:hAnsi="Arial Narrow"/>
          <w:color w:val="000000" w:themeColor="text1"/>
          <w:sz w:val="24"/>
          <w:szCs w:val="24"/>
        </w:rPr>
        <w:br/>
      </w:r>
      <w:r w:rsidRPr="004B20E2">
        <w:rPr>
          <w:rFonts w:ascii="Arial Narrow" w:hAnsi="Arial Narrow"/>
          <w:bCs/>
          <w:color w:val="000000" w:themeColor="text1"/>
          <w:sz w:val="24"/>
          <w:szCs w:val="24"/>
          <w:shd w:val="clear" w:color="auto" w:fill="FFFFFF"/>
        </w:rPr>
        <w:t>Los padres fundadores: tres pedófilos</w:t>
      </w:r>
      <w:r>
        <w:rPr>
          <w:rFonts w:ascii="Arial Narrow" w:hAnsi="Arial Narrow"/>
          <w:bCs/>
          <w:color w:val="000000" w:themeColor="text1"/>
          <w:sz w:val="24"/>
          <w:szCs w:val="24"/>
          <w:shd w:val="clear" w:color="auto" w:fill="FFFFFF"/>
        </w:rPr>
        <w:t xml:space="preserve">. </w:t>
      </w:r>
      <w:r w:rsidRPr="004B20E2">
        <w:rPr>
          <w:rFonts w:ascii="Arial Narrow" w:hAnsi="Arial Narrow"/>
          <w:color w:val="000000" w:themeColor="text1"/>
          <w:sz w:val="24"/>
          <w:szCs w:val="24"/>
          <w:shd w:val="clear" w:color="auto" w:fill="FFFFFF"/>
        </w:rPr>
        <w:t xml:space="preserve">El movimiento </w:t>
      </w:r>
      <w:proofErr w:type="spellStart"/>
      <w:r w:rsidRPr="004B20E2">
        <w:rPr>
          <w:rFonts w:ascii="Arial Narrow" w:hAnsi="Arial Narrow"/>
          <w:color w:val="000000" w:themeColor="text1"/>
          <w:sz w:val="24"/>
          <w:szCs w:val="24"/>
          <w:shd w:val="clear" w:color="auto" w:fill="FFFFFF"/>
        </w:rPr>
        <w:t>transgénero</w:t>
      </w:r>
      <w:proofErr w:type="spellEnd"/>
      <w:r w:rsidRPr="004B20E2">
        <w:rPr>
          <w:rFonts w:ascii="Arial Narrow" w:hAnsi="Arial Narrow"/>
          <w:color w:val="000000" w:themeColor="text1"/>
          <w:sz w:val="24"/>
          <w:szCs w:val="24"/>
          <w:shd w:val="clear" w:color="auto" w:fill="FFFFFF"/>
        </w:rPr>
        <w:t xml:space="preserve"> empezó como invención de</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tres hombres con un vínculo en común: los tres eran activistas pedófilos</w:t>
      </w:r>
      <w:r w:rsidRPr="004B20E2">
        <w:rPr>
          <w:rFonts w:ascii="Arial Narrow" w:hAnsi="Arial Narrow"/>
          <w:color w:val="000000" w:themeColor="text1"/>
          <w:sz w:val="24"/>
          <w:szCs w:val="24"/>
          <w:shd w:val="clear" w:color="auto" w:fill="FFFFFF"/>
        </w:rPr>
        <w:t>.</w:t>
      </w:r>
    </w:p>
    <w:p w:rsidR="004B20E2" w:rsidRDefault="004B20E2" w:rsidP="004B20E2">
      <w:pPr>
        <w:spacing w:after="0" w:line="240" w:lineRule="auto"/>
        <w:jc w:val="both"/>
        <w:rPr>
          <w:rFonts w:ascii="Arial Narrow" w:hAnsi="Arial Narrow"/>
          <w:color w:val="000000" w:themeColor="text1"/>
          <w:sz w:val="24"/>
          <w:szCs w:val="24"/>
          <w:shd w:val="clear" w:color="auto" w:fill="FFFFFF"/>
        </w:rPr>
      </w:pPr>
      <w:r w:rsidRPr="004B20E2">
        <w:rPr>
          <w:rFonts w:ascii="Arial Narrow" w:hAnsi="Arial Narrow"/>
          <w:color w:val="000000" w:themeColor="text1"/>
          <w:sz w:val="24"/>
          <w:szCs w:val="24"/>
        </w:rPr>
        <w:br/>
      </w:r>
      <w:r w:rsidRPr="004B20E2">
        <w:rPr>
          <w:rFonts w:ascii="Arial Narrow" w:hAnsi="Arial Narrow"/>
          <w:color w:val="000000" w:themeColor="text1"/>
          <w:sz w:val="24"/>
          <w:szCs w:val="24"/>
          <w:shd w:val="clear" w:color="auto" w:fill="FFFFFF"/>
        </w:rPr>
        <w:t>La historia empieza con el infame</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 xml:space="preserve">Dr. Alfred </w:t>
      </w:r>
      <w:proofErr w:type="spellStart"/>
      <w:r w:rsidRPr="004B20E2">
        <w:rPr>
          <w:rStyle w:val="Textoennegrita"/>
          <w:rFonts w:ascii="Arial Narrow" w:hAnsi="Arial Narrow"/>
          <w:b w:val="0"/>
          <w:color w:val="000000" w:themeColor="text1"/>
          <w:sz w:val="24"/>
          <w:szCs w:val="24"/>
          <w:shd w:val="clear" w:color="auto" w:fill="FFFFFF"/>
        </w:rPr>
        <w:t>Kinsey</w:t>
      </w:r>
      <w:proofErr w:type="spellEnd"/>
      <w:r w:rsidRPr="004B20E2">
        <w:rPr>
          <w:rFonts w:ascii="Arial Narrow" w:hAnsi="Arial Narrow"/>
          <w:color w:val="000000" w:themeColor="text1"/>
          <w:sz w:val="24"/>
          <w:szCs w:val="24"/>
          <w:shd w:val="clear" w:color="auto" w:fill="FFFFFF"/>
        </w:rPr>
        <w:t xml:space="preserve">, biólogo y sexólogo cuyo legado perdura aún hoy. </w:t>
      </w:r>
      <w:proofErr w:type="spellStart"/>
      <w:r w:rsidRPr="004B20E2">
        <w:rPr>
          <w:rFonts w:ascii="Arial Narrow" w:hAnsi="Arial Narrow"/>
          <w:color w:val="000000" w:themeColor="text1"/>
          <w:sz w:val="24"/>
          <w:szCs w:val="24"/>
          <w:shd w:val="clear" w:color="auto" w:fill="FFFFFF"/>
        </w:rPr>
        <w:t>Kinsey</w:t>
      </w:r>
      <w:proofErr w:type="spellEnd"/>
      <w:r w:rsidRPr="004B20E2">
        <w:rPr>
          <w:rFonts w:ascii="Arial Narrow" w:hAnsi="Arial Narrow"/>
          <w:color w:val="000000" w:themeColor="text1"/>
          <w:sz w:val="24"/>
          <w:szCs w:val="24"/>
          <w:shd w:val="clear" w:color="auto" w:fill="FFFFFF"/>
        </w:rPr>
        <w:t xml:space="preserve"> creía que todos los actos sexuales son legítimos, incluyendo la pedofilia, la zoofilia, el sadomasoquismo, el incesto, el adulterio, la prostitución y el sexo de grupo. Autorizó experimentos despreciables para recoger información que justificara su visión de que los niños de cualquier edad disfrutan teniendo relaciones </w:t>
      </w:r>
      <w:proofErr w:type="spellStart"/>
      <w:r w:rsidRPr="004B20E2">
        <w:rPr>
          <w:rFonts w:ascii="Arial Narrow" w:hAnsi="Arial Narrow"/>
          <w:color w:val="000000" w:themeColor="text1"/>
          <w:sz w:val="24"/>
          <w:szCs w:val="24"/>
          <w:shd w:val="clear" w:color="auto" w:fill="FFFFFF"/>
        </w:rPr>
        <w:t>sexuales.</w:t>
      </w:r>
      <w:r w:rsidRPr="004B20E2">
        <w:rPr>
          <w:rStyle w:val="Textoennegrita"/>
          <w:rFonts w:ascii="Arial Narrow" w:hAnsi="Arial Narrow"/>
          <w:b w:val="0"/>
          <w:color w:val="000000" w:themeColor="text1"/>
          <w:sz w:val="24"/>
          <w:szCs w:val="24"/>
          <w:shd w:val="clear" w:color="auto" w:fill="FFFFFF"/>
        </w:rPr>
        <w:t>Kinsey</w:t>
      </w:r>
      <w:proofErr w:type="spellEnd"/>
      <w:r w:rsidRPr="004B20E2">
        <w:rPr>
          <w:rStyle w:val="Textoennegrita"/>
          <w:rFonts w:ascii="Arial Narrow" w:hAnsi="Arial Narrow"/>
          <w:b w:val="0"/>
          <w:color w:val="000000" w:themeColor="text1"/>
          <w:sz w:val="24"/>
          <w:szCs w:val="24"/>
          <w:shd w:val="clear" w:color="auto" w:fill="FFFFFF"/>
        </w:rPr>
        <w:t xml:space="preserve"> defendía la normalización de la pedofilia y ejercía presión contra las leyes que protegían a los niños</w:t>
      </w:r>
      <w:r w:rsidRPr="004B20E2">
        <w:rPr>
          <w:rStyle w:val="apple-converted-space"/>
          <w:rFonts w:ascii="Arial Narrow" w:hAnsi="Arial Narrow"/>
          <w:color w:val="000000" w:themeColor="text1"/>
          <w:sz w:val="24"/>
          <w:szCs w:val="24"/>
          <w:shd w:val="clear" w:color="auto" w:fill="FFFFFF"/>
        </w:rPr>
        <w:t> </w:t>
      </w:r>
      <w:r w:rsidRPr="004B20E2">
        <w:rPr>
          <w:rFonts w:ascii="Arial Narrow" w:hAnsi="Arial Narrow"/>
          <w:color w:val="000000" w:themeColor="text1"/>
          <w:sz w:val="24"/>
          <w:szCs w:val="24"/>
          <w:shd w:val="clear" w:color="auto" w:fill="FFFFFF"/>
        </w:rPr>
        <w:t>inocentes y castigaban a los depredadores sexuales.</w:t>
      </w:r>
    </w:p>
    <w:p w:rsidR="004B20E2" w:rsidRDefault="004B20E2" w:rsidP="004B20E2">
      <w:pPr>
        <w:spacing w:after="0" w:line="240" w:lineRule="auto"/>
        <w:jc w:val="center"/>
        <w:rPr>
          <w:rStyle w:val="nfasis"/>
          <w:rFonts w:ascii="Arial Narrow" w:hAnsi="Arial Narrow"/>
          <w:color w:val="000000" w:themeColor="text1"/>
          <w:sz w:val="24"/>
          <w:szCs w:val="24"/>
          <w:shd w:val="clear" w:color="auto" w:fill="FFFFFF"/>
        </w:rPr>
      </w:pPr>
      <w:r w:rsidRPr="004B20E2">
        <w:rPr>
          <w:rFonts w:ascii="Arial Narrow" w:hAnsi="Arial Narrow"/>
          <w:color w:val="000000" w:themeColor="text1"/>
          <w:sz w:val="24"/>
          <w:szCs w:val="24"/>
        </w:rPr>
        <w:br/>
      </w:r>
      <w:r w:rsidRPr="004B20E2">
        <w:rPr>
          <w:rFonts w:ascii="Arial Narrow" w:hAnsi="Arial Narrow"/>
          <w:noProof/>
          <w:color w:val="000000" w:themeColor="text1"/>
          <w:sz w:val="24"/>
          <w:szCs w:val="24"/>
          <w:lang w:eastAsia="es-BO"/>
        </w:rPr>
        <w:drawing>
          <wp:inline distT="0" distB="0" distL="0" distR="0" wp14:anchorId="75E65C0C" wp14:editId="21661FC3">
            <wp:extent cx="2116667" cy="1587500"/>
            <wp:effectExtent l="0" t="0" r="0" b="0"/>
            <wp:docPr id="3" name="Imagen 3" descr="http://www.gestornoticias.com/archivos/religionenlibertad.com/image/alfred_kins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estornoticias.com/archivos/religionenlibertad.com/image/alfred_kinsey.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19769" cy="1589827"/>
                    </a:xfrm>
                    <a:prstGeom prst="rect">
                      <a:avLst/>
                    </a:prstGeom>
                    <a:noFill/>
                    <a:ln>
                      <a:noFill/>
                    </a:ln>
                  </pic:spPr>
                </pic:pic>
              </a:graphicData>
            </a:graphic>
          </wp:inline>
        </w:drawing>
      </w:r>
      <w:r w:rsidRPr="004B20E2">
        <w:rPr>
          <w:rFonts w:ascii="Arial Narrow" w:hAnsi="Arial Narrow"/>
          <w:color w:val="000000" w:themeColor="text1"/>
          <w:sz w:val="24"/>
          <w:szCs w:val="24"/>
        </w:rPr>
        <w:br/>
      </w:r>
      <w:r w:rsidRPr="004B20E2">
        <w:rPr>
          <w:rStyle w:val="nfasis"/>
          <w:rFonts w:ascii="Arial Narrow" w:hAnsi="Arial Narrow"/>
          <w:color w:val="000000" w:themeColor="text1"/>
          <w:sz w:val="24"/>
          <w:szCs w:val="24"/>
          <w:shd w:val="clear" w:color="auto" w:fill="FFFFFF"/>
        </w:rPr>
        <w:t xml:space="preserve">Alfred </w:t>
      </w:r>
      <w:proofErr w:type="spellStart"/>
      <w:r w:rsidRPr="004B20E2">
        <w:rPr>
          <w:rStyle w:val="nfasis"/>
          <w:rFonts w:ascii="Arial Narrow" w:hAnsi="Arial Narrow"/>
          <w:color w:val="000000" w:themeColor="text1"/>
          <w:sz w:val="24"/>
          <w:szCs w:val="24"/>
          <w:shd w:val="clear" w:color="auto" w:fill="FFFFFF"/>
        </w:rPr>
        <w:t>Kinsey</w:t>
      </w:r>
      <w:proofErr w:type="spellEnd"/>
      <w:r w:rsidRPr="004B20E2">
        <w:rPr>
          <w:rStyle w:val="nfasis"/>
          <w:rFonts w:ascii="Arial Narrow" w:hAnsi="Arial Narrow"/>
          <w:color w:val="000000" w:themeColor="text1"/>
          <w:sz w:val="24"/>
          <w:szCs w:val="24"/>
          <w:shd w:val="clear" w:color="auto" w:fill="FFFFFF"/>
        </w:rPr>
        <w:t xml:space="preserve"> (1894-1956): </w:t>
      </w:r>
      <w:hyperlink r:id="rId6" w:anchor="Personal_habits" w:tgtFrame="_blank" w:history="1">
        <w:r w:rsidRPr="004B20E2">
          <w:rPr>
            <w:rStyle w:val="nfasis"/>
            <w:rFonts w:ascii="Arial Narrow" w:hAnsi="Arial Narrow"/>
            <w:color w:val="000000" w:themeColor="text1"/>
            <w:sz w:val="24"/>
            <w:szCs w:val="24"/>
            <w:u w:val="single"/>
            <w:shd w:val="clear" w:color="auto" w:fill="FFFFFF"/>
          </w:rPr>
          <w:t>durante toda su vida tuvo la costumbre de introducirse objetos por la uretra</w:t>
        </w:r>
      </w:hyperlink>
      <w:r w:rsidRPr="004B20E2">
        <w:rPr>
          <w:rStyle w:val="nfasis"/>
          <w:rFonts w:ascii="Arial Narrow" w:hAnsi="Arial Narrow"/>
          <w:color w:val="000000" w:themeColor="text1"/>
          <w:sz w:val="24"/>
          <w:szCs w:val="24"/>
          <w:shd w:val="clear" w:color="auto" w:fill="FFFFFF"/>
        </w:rPr>
        <w:t>.</w:t>
      </w:r>
    </w:p>
    <w:p w:rsidR="004B20E2" w:rsidRDefault="004B20E2" w:rsidP="004B20E2">
      <w:pPr>
        <w:spacing w:after="0" w:line="240" w:lineRule="auto"/>
        <w:rPr>
          <w:rFonts w:ascii="Arial Narrow" w:hAnsi="Arial Narrow"/>
          <w:color w:val="000000" w:themeColor="text1"/>
          <w:sz w:val="24"/>
          <w:szCs w:val="24"/>
        </w:rPr>
      </w:pPr>
    </w:p>
    <w:p w:rsidR="004B20E2" w:rsidRDefault="004B20E2" w:rsidP="004B20E2">
      <w:pPr>
        <w:spacing w:after="0" w:line="240" w:lineRule="auto"/>
        <w:jc w:val="both"/>
        <w:rPr>
          <w:rFonts w:ascii="Arial Narrow" w:hAnsi="Arial Narrow"/>
          <w:color w:val="000000" w:themeColor="text1"/>
          <w:sz w:val="24"/>
          <w:szCs w:val="24"/>
          <w:shd w:val="clear" w:color="auto" w:fill="FFFFFF"/>
        </w:rPr>
      </w:pPr>
      <w:r w:rsidRPr="004B20E2">
        <w:rPr>
          <w:rFonts w:ascii="Arial Narrow" w:hAnsi="Arial Narrow"/>
          <w:color w:val="000000" w:themeColor="text1"/>
          <w:sz w:val="24"/>
          <w:szCs w:val="24"/>
          <w:shd w:val="clear" w:color="auto" w:fill="FFFFFF"/>
        </w:rPr>
        <w:t xml:space="preserve">Al repertorio de </w:t>
      </w:r>
      <w:proofErr w:type="spellStart"/>
      <w:r w:rsidRPr="004B20E2">
        <w:rPr>
          <w:rFonts w:ascii="Arial Narrow" w:hAnsi="Arial Narrow"/>
          <w:color w:val="000000" w:themeColor="text1"/>
          <w:sz w:val="24"/>
          <w:szCs w:val="24"/>
          <w:shd w:val="clear" w:color="auto" w:fill="FFFFFF"/>
        </w:rPr>
        <w:t>Kinsey</w:t>
      </w:r>
      <w:proofErr w:type="spellEnd"/>
      <w:r w:rsidRPr="004B20E2">
        <w:rPr>
          <w:rFonts w:ascii="Arial Narrow" w:hAnsi="Arial Narrow"/>
          <w:color w:val="000000" w:themeColor="text1"/>
          <w:sz w:val="24"/>
          <w:szCs w:val="24"/>
          <w:shd w:val="clear" w:color="auto" w:fill="FFFFFF"/>
        </w:rPr>
        <w:t xml:space="preserve"> se añadió el transexualismo cuando se le presentó el caso de un niño afeminado que quería ser una niña. </w:t>
      </w:r>
      <w:proofErr w:type="spellStart"/>
      <w:r w:rsidRPr="004B20E2">
        <w:rPr>
          <w:rFonts w:ascii="Arial Narrow" w:hAnsi="Arial Narrow"/>
          <w:color w:val="000000" w:themeColor="text1"/>
          <w:sz w:val="24"/>
          <w:szCs w:val="24"/>
          <w:shd w:val="clear" w:color="auto" w:fill="FFFFFF"/>
        </w:rPr>
        <w:t>Kinsey</w:t>
      </w:r>
      <w:proofErr w:type="spellEnd"/>
      <w:r w:rsidRPr="004B20E2">
        <w:rPr>
          <w:rFonts w:ascii="Arial Narrow" w:hAnsi="Arial Narrow"/>
          <w:color w:val="000000" w:themeColor="text1"/>
          <w:sz w:val="24"/>
          <w:szCs w:val="24"/>
          <w:shd w:val="clear" w:color="auto" w:fill="FFFFFF"/>
        </w:rPr>
        <w:t xml:space="preserve"> consultó con un conocido suyo, un endocrinólogo llamado</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 xml:space="preserve">Dr. Harry </w:t>
      </w:r>
      <w:proofErr w:type="spellStart"/>
      <w:r w:rsidRPr="004B20E2">
        <w:rPr>
          <w:rStyle w:val="Textoennegrita"/>
          <w:rFonts w:ascii="Arial Narrow" w:hAnsi="Arial Narrow"/>
          <w:b w:val="0"/>
          <w:color w:val="000000" w:themeColor="text1"/>
          <w:sz w:val="24"/>
          <w:szCs w:val="24"/>
          <w:shd w:val="clear" w:color="auto" w:fill="FFFFFF"/>
        </w:rPr>
        <w:t>Benjamin</w:t>
      </w:r>
      <w:proofErr w:type="spellEnd"/>
      <w:r w:rsidRPr="004B20E2">
        <w:rPr>
          <w:rFonts w:ascii="Arial Narrow" w:hAnsi="Arial Narrow"/>
          <w:color w:val="000000" w:themeColor="text1"/>
          <w:sz w:val="24"/>
          <w:szCs w:val="24"/>
          <w:shd w:val="clear" w:color="auto" w:fill="FFFFFF"/>
        </w:rPr>
        <w:t xml:space="preserve">. Los travestis, hombres que se vestían como mujeres, eran conocidos. </w:t>
      </w:r>
      <w:proofErr w:type="spellStart"/>
      <w:r w:rsidRPr="004B20E2">
        <w:rPr>
          <w:rFonts w:ascii="Arial Narrow" w:hAnsi="Arial Narrow"/>
          <w:color w:val="000000" w:themeColor="text1"/>
          <w:sz w:val="24"/>
          <w:szCs w:val="24"/>
          <w:shd w:val="clear" w:color="auto" w:fill="FFFFFF"/>
        </w:rPr>
        <w:t>Kinsey</w:t>
      </w:r>
      <w:proofErr w:type="spellEnd"/>
      <w:r w:rsidRPr="004B20E2">
        <w:rPr>
          <w:rFonts w:ascii="Arial Narrow" w:hAnsi="Arial Narrow"/>
          <w:color w:val="000000" w:themeColor="text1"/>
          <w:sz w:val="24"/>
          <w:szCs w:val="24"/>
          <w:shd w:val="clear" w:color="auto" w:fill="FFFFFF"/>
        </w:rPr>
        <w:t xml:space="preserve"> y </w:t>
      </w:r>
      <w:proofErr w:type="spellStart"/>
      <w:r w:rsidRPr="004B20E2">
        <w:rPr>
          <w:rFonts w:ascii="Arial Narrow" w:hAnsi="Arial Narrow"/>
          <w:color w:val="000000" w:themeColor="text1"/>
          <w:sz w:val="24"/>
          <w:szCs w:val="24"/>
          <w:shd w:val="clear" w:color="auto" w:fill="FFFFFF"/>
        </w:rPr>
        <w:t>Benjamin</w:t>
      </w:r>
      <w:proofErr w:type="spellEnd"/>
      <w:r w:rsidRPr="004B20E2">
        <w:rPr>
          <w:rFonts w:ascii="Arial Narrow" w:hAnsi="Arial Narrow"/>
          <w:color w:val="000000" w:themeColor="text1"/>
          <w:sz w:val="24"/>
          <w:szCs w:val="24"/>
          <w:shd w:val="clear" w:color="auto" w:fill="FFFFFF"/>
        </w:rPr>
        <w:t xml:space="preserve"> vieron a este niño como una ocasión para cambiar al travesti físicamente, mucho más allá de los vestidos </w:t>
      </w:r>
      <w:r w:rsidRPr="004B20E2">
        <w:rPr>
          <w:rFonts w:ascii="Arial Narrow" w:hAnsi="Arial Narrow"/>
          <w:color w:val="000000" w:themeColor="text1"/>
          <w:sz w:val="24"/>
          <w:szCs w:val="24"/>
          <w:shd w:val="clear" w:color="auto" w:fill="FFFFFF"/>
        </w:rPr>
        <w:lastRenderedPageBreak/>
        <w:t xml:space="preserve">y del maquillaje. </w:t>
      </w:r>
      <w:proofErr w:type="spellStart"/>
      <w:r w:rsidRPr="004B20E2">
        <w:rPr>
          <w:rFonts w:ascii="Arial Narrow" w:hAnsi="Arial Narrow"/>
          <w:color w:val="000000" w:themeColor="text1"/>
          <w:sz w:val="24"/>
          <w:szCs w:val="24"/>
          <w:shd w:val="clear" w:color="auto" w:fill="FFFFFF"/>
        </w:rPr>
        <w:t>Kinsey</w:t>
      </w:r>
      <w:proofErr w:type="spellEnd"/>
      <w:r w:rsidRPr="004B20E2">
        <w:rPr>
          <w:rFonts w:ascii="Arial Narrow" w:hAnsi="Arial Narrow"/>
          <w:color w:val="000000" w:themeColor="text1"/>
          <w:sz w:val="24"/>
          <w:szCs w:val="24"/>
          <w:shd w:val="clear" w:color="auto" w:fill="FFFFFF"/>
        </w:rPr>
        <w:t xml:space="preserve"> y </w:t>
      </w:r>
      <w:proofErr w:type="spellStart"/>
      <w:r w:rsidRPr="004B20E2">
        <w:rPr>
          <w:rFonts w:ascii="Arial Narrow" w:hAnsi="Arial Narrow"/>
          <w:color w:val="000000" w:themeColor="text1"/>
          <w:sz w:val="24"/>
          <w:szCs w:val="24"/>
          <w:shd w:val="clear" w:color="auto" w:fill="FFFFFF"/>
        </w:rPr>
        <w:t>Benjamin</w:t>
      </w:r>
      <w:proofErr w:type="spellEnd"/>
      <w:r w:rsidRPr="004B20E2">
        <w:rPr>
          <w:rFonts w:ascii="Arial Narrow" w:hAnsi="Arial Narrow"/>
          <w:color w:val="000000" w:themeColor="text1"/>
          <w:sz w:val="24"/>
          <w:szCs w:val="24"/>
          <w:shd w:val="clear" w:color="auto" w:fill="FFFFFF"/>
        </w:rPr>
        <w:t xml:space="preserve"> se convirtieron en</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 xml:space="preserve">colaboradores profesionales en el primer caso de lo que </w:t>
      </w:r>
      <w:proofErr w:type="spellStart"/>
      <w:r w:rsidRPr="004B20E2">
        <w:rPr>
          <w:rStyle w:val="Textoennegrita"/>
          <w:rFonts w:ascii="Arial Narrow" w:hAnsi="Arial Narrow"/>
          <w:b w:val="0"/>
          <w:color w:val="000000" w:themeColor="text1"/>
          <w:sz w:val="24"/>
          <w:szCs w:val="24"/>
          <w:shd w:val="clear" w:color="auto" w:fill="FFFFFF"/>
        </w:rPr>
        <w:t>Benjamin</w:t>
      </w:r>
      <w:proofErr w:type="spellEnd"/>
      <w:r w:rsidRPr="004B20E2">
        <w:rPr>
          <w:rStyle w:val="Textoennegrita"/>
          <w:rFonts w:ascii="Arial Narrow" w:hAnsi="Arial Narrow"/>
          <w:b w:val="0"/>
          <w:color w:val="000000" w:themeColor="text1"/>
          <w:sz w:val="24"/>
          <w:szCs w:val="24"/>
          <w:shd w:val="clear" w:color="auto" w:fill="FFFFFF"/>
        </w:rPr>
        <w:t xml:space="preserve"> más tarde llamó “transexualismo”</w:t>
      </w:r>
      <w:r w:rsidRPr="004B20E2">
        <w:rPr>
          <w:rFonts w:ascii="Arial Narrow" w:hAnsi="Arial Narrow"/>
          <w:color w:val="000000" w:themeColor="text1"/>
          <w:sz w:val="24"/>
          <w:szCs w:val="24"/>
          <w:shd w:val="clear" w:color="auto" w:fill="FFFFFF"/>
        </w:rPr>
        <w:t>.</w:t>
      </w:r>
    </w:p>
    <w:p w:rsidR="004B20E2" w:rsidRDefault="004B20E2" w:rsidP="004B20E2">
      <w:pPr>
        <w:spacing w:after="0" w:line="240" w:lineRule="auto"/>
        <w:jc w:val="both"/>
        <w:rPr>
          <w:rFonts w:ascii="Arial Narrow" w:hAnsi="Arial Narrow"/>
          <w:color w:val="000000" w:themeColor="text1"/>
          <w:sz w:val="24"/>
          <w:szCs w:val="24"/>
          <w:shd w:val="clear" w:color="auto" w:fill="FFFFFF"/>
        </w:rPr>
      </w:pPr>
      <w:r w:rsidRPr="004B20E2">
        <w:rPr>
          <w:rFonts w:ascii="Arial Narrow" w:hAnsi="Arial Narrow"/>
          <w:color w:val="000000" w:themeColor="text1"/>
          <w:sz w:val="24"/>
          <w:szCs w:val="24"/>
        </w:rPr>
        <w:br/>
      </w:r>
      <w:proofErr w:type="spellStart"/>
      <w:r w:rsidRPr="004B20E2">
        <w:rPr>
          <w:rFonts w:ascii="Arial Narrow" w:hAnsi="Arial Narrow"/>
          <w:color w:val="000000" w:themeColor="text1"/>
          <w:sz w:val="24"/>
          <w:szCs w:val="24"/>
          <w:shd w:val="clear" w:color="auto" w:fill="FFFFFF"/>
        </w:rPr>
        <w:t>Benjamin</w:t>
      </w:r>
      <w:proofErr w:type="spellEnd"/>
      <w:r w:rsidRPr="004B20E2">
        <w:rPr>
          <w:rFonts w:ascii="Arial Narrow" w:hAnsi="Arial Narrow"/>
          <w:color w:val="000000" w:themeColor="text1"/>
          <w:sz w:val="24"/>
          <w:szCs w:val="24"/>
          <w:shd w:val="clear" w:color="auto" w:fill="FFFFFF"/>
        </w:rPr>
        <w:t xml:space="preserve"> pidió a varios psiquiatras que evaluaran al niño para una posible operación quirúrgica que hiciera más femenino su aspecto. Pero éstos no llegaron a un consenso sobre lo apropiado de una cirugía para feminizar.</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 xml:space="preserve">Esto no detuvo a </w:t>
      </w:r>
      <w:proofErr w:type="spellStart"/>
      <w:r w:rsidRPr="004B20E2">
        <w:rPr>
          <w:rStyle w:val="Textoennegrita"/>
          <w:rFonts w:ascii="Arial Narrow" w:hAnsi="Arial Narrow"/>
          <w:b w:val="0"/>
          <w:color w:val="000000" w:themeColor="text1"/>
          <w:sz w:val="24"/>
          <w:szCs w:val="24"/>
          <w:shd w:val="clear" w:color="auto" w:fill="FFFFFF"/>
        </w:rPr>
        <w:t>Benjamin</w:t>
      </w:r>
      <w:proofErr w:type="spellEnd"/>
      <w:r w:rsidRPr="004B20E2">
        <w:rPr>
          <w:rStyle w:val="Textoennegrita"/>
          <w:rFonts w:ascii="Arial Narrow" w:hAnsi="Arial Narrow"/>
          <w:b w:val="0"/>
          <w:color w:val="000000" w:themeColor="text1"/>
          <w:sz w:val="24"/>
          <w:szCs w:val="24"/>
          <w:shd w:val="clear" w:color="auto" w:fill="FFFFFF"/>
        </w:rPr>
        <w:t>. Por propia decisión empezó a tratar con hormonas femeninas al niño.</w:t>
      </w:r>
      <w:r w:rsidRPr="004B20E2">
        <w:rPr>
          <w:rStyle w:val="apple-converted-space"/>
          <w:rFonts w:ascii="Arial Narrow" w:hAnsi="Arial Narrow"/>
          <w:color w:val="000000" w:themeColor="text1"/>
          <w:sz w:val="24"/>
          <w:szCs w:val="24"/>
          <w:shd w:val="clear" w:color="auto" w:fill="FFFFFF"/>
        </w:rPr>
        <w:t> </w:t>
      </w:r>
      <w:r w:rsidRPr="004B20E2">
        <w:rPr>
          <w:rFonts w:ascii="Arial Narrow" w:hAnsi="Arial Narrow"/>
          <w:color w:val="000000" w:themeColor="text1"/>
          <w:sz w:val="24"/>
          <w:szCs w:val="24"/>
          <w:shd w:val="clear" w:color="auto" w:fill="FFFFFF"/>
        </w:rPr>
        <w:t xml:space="preserve">Éste acabó yéndose a Alemania para una cirugía parcial y </w:t>
      </w:r>
      <w:proofErr w:type="spellStart"/>
      <w:r w:rsidRPr="004B20E2">
        <w:rPr>
          <w:rFonts w:ascii="Arial Narrow" w:hAnsi="Arial Narrow"/>
          <w:color w:val="000000" w:themeColor="text1"/>
          <w:sz w:val="24"/>
          <w:szCs w:val="24"/>
          <w:shd w:val="clear" w:color="auto" w:fill="FFFFFF"/>
        </w:rPr>
        <w:t>Benjamin</w:t>
      </w:r>
      <w:proofErr w:type="spellEnd"/>
      <w:r w:rsidRPr="004B20E2">
        <w:rPr>
          <w:rFonts w:ascii="Arial Narrow" w:hAnsi="Arial Narrow"/>
          <w:color w:val="000000" w:themeColor="text1"/>
          <w:sz w:val="24"/>
          <w:szCs w:val="24"/>
          <w:shd w:val="clear" w:color="auto" w:fill="FFFFFF"/>
        </w:rPr>
        <w:t xml:space="preserve"> perdió todo contacto con él, por lo que cualquier seguimiento a largo plazo fue imposible.</w:t>
      </w:r>
    </w:p>
    <w:p w:rsidR="004B20E2" w:rsidRDefault="004B20E2" w:rsidP="004B20E2">
      <w:pPr>
        <w:spacing w:after="0" w:line="240" w:lineRule="auto"/>
        <w:jc w:val="both"/>
        <w:rPr>
          <w:rFonts w:ascii="Arial Narrow" w:hAnsi="Arial Narrow"/>
          <w:color w:val="000000" w:themeColor="text1"/>
          <w:sz w:val="24"/>
          <w:szCs w:val="24"/>
          <w:shd w:val="clear" w:color="auto" w:fill="FFFFFF"/>
        </w:rPr>
      </w:pPr>
      <w:r w:rsidRPr="004B20E2">
        <w:rPr>
          <w:rFonts w:ascii="Arial Narrow" w:hAnsi="Arial Narrow"/>
          <w:bCs/>
          <w:color w:val="000000" w:themeColor="text1"/>
          <w:sz w:val="24"/>
          <w:szCs w:val="24"/>
          <w:shd w:val="clear" w:color="auto" w:fill="FFFFFF"/>
        </w:rPr>
        <w:br/>
        <w:t xml:space="preserve">La trágica historia de los gemelos </w:t>
      </w:r>
      <w:proofErr w:type="spellStart"/>
      <w:r w:rsidRPr="004B20E2">
        <w:rPr>
          <w:rFonts w:ascii="Arial Narrow" w:hAnsi="Arial Narrow"/>
          <w:bCs/>
          <w:color w:val="000000" w:themeColor="text1"/>
          <w:sz w:val="24"/>
          <w:szCs w:val="24"/>
          <w:shd w:val="clear" w:color="auto" w:fill="FFFFFF"/>
        </w:rPr>
        <w:t>Reimer</w:t>
      </w:r>
      <w:proofErr w:type="spellEnd"/>
      <w:r>
        <w:rPr>
          <w:rFonts w:ascii="Arial Narrow" w:hAnsi="Arial Narrow"/>
          <w:bCs/>
          <w:color w:val="000000" w:themeColor="text1"/>
          <w:sz w:val="24"/>
          <w:szCs w:val="24"/>
          <w:shd w:val="clear" w:color="auto" w:fill="FFFFFF"/>
        </w:rPr>
        <w:t xml:space="preserve">. </w:t>
      </w:r>
      <w:r w:rsidRPr="004B20E2">
        <w:rPr>
          <w:rFonts w:ascii="Arial Narrow" w:hAnsi="Arial Narrow"/>
          <w:color w:val="000000" w:themeColor="text1"/>
          <w:sz w:val="24"/>
          <w:szCs w:val="24"/>
          <w:shd w:val="clear" w:color="auto" w:fill="FFFFFF"/>
        </w:rPr>
        <w:t xml:space="preserve">El tercer </w:t>
      </w:r>
      <w:proofErr w:type="spellStart"/>
      <w:r w:rsidRPr="004B20E2">
        <w:rPr>
          <w:rFonts w:ascii="Arial Narrow" w:hAnsi="Arial Narrow"/>
          <w:color w:val="000000" w:themeColor="text1"/>
          <w:sz w:val="24"/>
          <w:szCs w:val="24"/>
          <w:shd w:val="clear" w:color="auto" w:fill="FFFFFF"/>
        </w:rPr>
        <w:t>co</w:t>
      </w:r>
      <w:proofErr w:type="spellEnd"/>
      <w:r w:rsidRPr="004B20E2">
        <w:rPr>
          <w:rFonts w:ascii="Arial Narrow" w:hAnsi="Arial Narrow"/>
          <w:color w:val="000000" w:themeColor="text1"/>
          <w:sz w:val="24"/>
          <w:szCs w:val="24"/>
          <w:shd w:val="clear" w:color="auto" w:fill="FFFFFF"/>
        </w:rPr>
        <w:t xml:space="preserve">-fundador del actual movimiento </w:t>
      </w:r>
      <w:proofErr w:type="spellStart"/>
      <w:r w:rsidRPr="004B20E2">
        <w:rPr>
          <w:rFonts w:ascii="Arial Narrow" w:hAnsi="Arial Narrow"/>
          <w:color w:val="000000" w:themeColor="text1"/>
          <w:sz w:val="24"/>
          <w:szCs w:val="24"/>
          <w:shd w:val="clear" w:color="auto" w:fill="FFFFFF"/>
        </w:rPr>
        <w:t>transgénero</w:t>
      </w:r>
      <w:proofErr w:type="spellEnd"/>
      <w:r w:rsidRPr="004B20E2">
        <w:rPr>
          <w:rFonts w:ascii="Arial Narrow" w:hAnsi="Arial Narrow"/>
          <w:color w:val="000000" w:themeColor="text1"/>
          <w:sz w:val="24"/>
          <w:szCs w:val="24"/>
          <w:shd w:val="clear" w:color="auto" w:fill="FFFFFF"/>
        </w:rPr>
        <w:t xml:space="preserve"> fue el psicólogo</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Dr. John Money</w:t>
      </w:r>
      <w:r w:rsidRPr="004B20E2">
        <w:rPr>
          <w:rFonts w:ascii="Arial Narrow" w:hAnsi="Arial Narrow"/>
          <w:color w:val="000000" w:themeColor="text1"/>
          <w:sz w:val="24"/>
          <w:szCs w:val="24"/>
          <w:shd w:val="clear" w:color="auto" w:fill="FFFFFF"/>
        </w:rPr>
        <w:t xml:space="preserve">, fiel discípulo de </w:t>
      </w:r>
      <w:proofErr w:type="spellStart"/>
      <w:r w:rsidRPr="004B20E2">
        <w:rPr>
          <w:rFonts w:ascii="Arial Narrow" w:hAnsi="Arial Narrow"/>
          <w:color w:val="000000" w:themeColor="text1"/>
          <w:sz w:val="24"/>
          <w:szCs w:val="24"/>
          <w:shd w:val="clear" w:color="auto" w:fill="FFFFFF"/>
        </w:rPr>
        <w:t>Kinsey</w:t>
      </w:r>
      <w:proofErr w:type="spellEnd"/>
      <w:r w:rsidRPr="004B20E2">
        <w:rPr>
          <w:rFonts w:ascii="Arial Narrow" w:hAnsi="Arial Narrow"/>
          <w:color w:val="000000" w:themeColor="text1"/>
          <w:sz w:val="24"/>
          <w:szCs w:val="24"/>
          <w:shd w:val="clear" w:color="auto" w:fill="FFFFFF"/>
        </w:rPr>
        <w:t xml:space="preserve"> y miembro del equipo de investigación sobre el transexualismo capitaneado por </w:t>
      </w:r>
      <w:proofErr w:type="spellStart"/>
      <w:r w:rsidRPr="004B20E2">
        <w:rPr>
          <w:rFonts w:ascii="Arial Narrow" w:hAnsi="Arial Narrow"/>
          <w:color w:val="000000" w:themeColor="text1"/>
          <w:sz w:val="24"/>
          <w:szCs w:val="24"/>
          <w:shd w:val="clear" w:color="auto" w:fill="FFFFFF"/>
        </w:rPr>
        <w:t>Benjamin.</w:t>
      </w:r>
      <w:r>
        <w:rPr>
          <w:rFonts w:ascii="Arial Narrow" w:hAnsi="Arial Narrow"/>
          <w:color w:val="000000" w:themeColor="text1"/>
          <w:sz w:val="24"/>
          <w:szCs w:val="24"/>
          <w:shd w:val="clear" w:color="auto" w:fill="FFFFFF"/>
        </w:rPr>
        <w:t>ç</w:t>
      </w:r>
      <w:proofErr w:type="spellEnd"/>
    </w:p>
    <w:p w:rsidR="004B20E2" w:rsidRDefault="004B20E2" w:rsidP="004B20E2">
      <w:pPr>
        <w:spacing w:after="0" w:line="240" w:lineRule="auto"/>
        <w:jc w:val="both"/>
        <w:rPr>
          <w:rStyle w:val="apple-converted-space"/>
          <w:rFonts w:ascii="Arial Narrow" w:hAnsi="Arial Narrow"/>
          <w:color w:val="000000" w:themeColor="text1"/>
          <w:sz w:val="24"/>
          <w:szCs w:val="24"/>
          <w:shd w:val="clear" w:color="auto" w:fill="FFFFFF"/>
        </w:rPr>
      </w:pPr>
      <w:r w:rsidRPr="004B20E2">
        <w:rPr>
          <w:rFonts w:ascii="Arial Narrow" w:hAnsi="Arial Narrow"/>
          <w:color w:val="000000" w:themeColor="text1"/>
          <w:sz w:val="24"/>
          <w:szCs w:val="24"/>
        </w:rPr>
        <w:br/>
      </w:r>
      <w:r w:rsidRPr="004B20E2">
        <w:rPr>
          <w:rFonts w:ascii="Arial Narrow" w:hAnsi="Arial Narrow"/>
          <w:color w:val="000000" w:themeColor="text1"/>
          <w:sz w:val="24"/>
          <w:szCs w:val="24"/>
          <w:shd w:val="clear" w:color="auto" w:fill="FFFFFF"/>
        </w:rPr>
        <w:t xml:space="preserve">El primer caso de </w:t>
      </w:r>
      <w:proofErr w:type="spellStart"/>
      <w:r w:rsidRPr="004B20E2">
        <w:rPr>
          <w:rFonts w:ascii="Arial Narrow" w:hAnsi="Arial Narrow"/>
          <w:color w:val="000000" w:themeColor="text1"/>
          <w:sz w:val="24"/>
          <w:szCs w:val="24"/>
          <w:shd w:val="clear" w:color="auto" w:fill="FFFFFF"/>
        </w:rPr>
        <w:t>transgénero</w:t>
      </w:r>
      <w:proofErr w:type="spellEnd"/>
      <w:r w:rsidRPr="004B20E2">
        <w:rPr>
          <w:rFonts w:ascii="Arial Narrow" w:hAnsi="Arial Narrow"/>
          <w:color w:val="000000" w:themeColor="text1"/>
          <w:sz w:val="24"/>
          <w:szCs w:val="24"/>
          <w:shd w:val="clear" w:color="auto" w:fill="FFFFFF"/>
        </w:rPr>
        <w:t xml:space="preserve"> de Money llegó en 1967, cuando una pareja canadiense, los </w:t>
      </w:r>
      <w:proofErr w:type="spellStart"/>
      <w:r w:rsidRPr="004B20E2">
        <w:rPr>
          <w:rFonts w:ascii="Arial Narrow" w:hAnsi="Arial Narrow"/>
          <w:color w:val="000000" w:themeColor="text1"/>
          <w:sz w:val="24"/>
          <w:szCs w:val="24"/>
          <w:shd w:val="clear" w:color="auto" w:fill="FFFFFF"/>
        </w:rPr>
        <w:t>Reimer</w:t>
      </w:r>
      <w:proofErr w:type="spellEnd"/>
      <w:r w:rsidRPr="004B20E2">
        <w:rPr>
          <w:rFonts w:ascii="Arial Narrow" w:hAnsi="Arial Narrow"/>
          <w:color w:val="000000" w:themeColor="text1"/>
          <w:sz w:val="24"/>
          <w:szCs w:val="24"/>
          <w:shd w:val="clear" w:color="auto" w:fill="FFFFFF"/>
        </w:rPr>
        <w:t xml:space="preserve">, le pidieron ayuda a causa de una circuncisión practicada de manera chapucera a su hijo de dos años, David. Sin ningún tipo de justificación médica, Money se lanzó a un experimento con el propósito de hacerse un nombre y poder llevar adelante sus teorías sobre el género, sin importarle las consecuencias de todo ello para el niño. Money les dijo a los desconsolados padres que el mejor modo para asegurar la felicidad de David </w:t>
      </w:r>
      <w:proofErr w:type="spellStart"/>
      <w:r w:rsidRPr="004B20E2">
        <w:rPr>
          <w:rFonts w:ascii="Arial Narrow" w:hAnsi="Arial Narrow"/>
          <w:color w:val="000000" w:themeColor="text1"/>
          <w:sz w:val="24"/>
          <w:szCs w:val="24"/>
          <w:shd w:val="clear" w:color="auto" w:fill="FFFFFF"/>
        </w:rPr>
        <w:t>era</w:t>
      </w:r>
      <w:r w:rsidRPr="004B20E2">
        <w:rPr>
          <w:rStyle w:val="Textoennegrita"/>
          <w:rFonts w:ascii="Arial Narrow" w:hAnsi="Arial Narrow"/>
          <w:b w:val="0"/>
          <w:color w:val="000000" w:themeColor="text1"/>
          <w:sz w:val="24"/>
          <w:szCs w:val="24"/>
          <w:shd w:val="clear" w:color="auto" w:fill="FFFFFF"/>
        </w:rPr>
        <w:t>cambiar</w:t>
      </w:r>
      <w:proofErr w:type="spellEnd"/>
      <w:r w:rsidRPr="004B20E2">
        <w:rPr>
          <w:rStyle w:val="Textoennegrita"/>
          <w:rFonts w:ascii="Arial Narrow" w:hAnsi="Arial Narrow"/>
          <w:b w:val="0"/>
          <w:color w:val="000000" w:themeColor="text1"/>
          <w:sz w:val="24"/>
          <w:szCs w:val="24"/>
          <w:shd w:val="clear" w:color="auto" w:fill="FFFFFF"/>
        </w:rPr>
        <w:t xml:space="preserve"> quirúrgicamente sus genitales masculinos a genitales femeninos y hacer que creciera como niña</w:t>
      </w:r>
      <w:r w:rsidRPr="004B20E2">
        <w:rPr>
          <w:rFonts w:ascii="Arial Narrow" w:hAnsi="Arial Narrow"/>
          <w:color w:val="000000" w:themeColor="text1"/>
          <w:sz w:val="24"/>
          <w:szCs w:val="24"/>
          <w:shd w:val="clear" w:color="auto" w:fill="FFFFFF"/>
        </w:rPr>
        <w:t>.</w:t>
      </w:r>
      <w:r w:rsidRPr="004B20E2">
        <w:rPr>
          <w:rStyle w:val="apple-converted-space"/>
          <w:rFonts w:ascii="Arial Narrow" w:hAnsi="Arial Narrow"/>
          <w:color w:val="000000" w:themeColor="text1"/>
          <w:sz w:val="24"/>
          <w:szCs w:val="24"/>
          <w:shd w:val="clear" w:color="auto" w:fill="FFFFFF"/>
        </w:rPr>
        <w:t> </w:t>
      </w:r>
    </w:p>
    <w:p w:rsidR="004B20E2" w:rsidRDefault="004B20E2" w:rsidP="004B20E2">
      <w:pPr>
        <w:spacing w:after="0" w:line="240" w:lineRule="auto"/>
        <w:jc w:val="center"/>
        <w:rPr>
          <w:rFonts w:ascii="Arial Narrow" w:hAnsi="Arial Narrow"/>
          <w:color w:val="000000" w:themeColor="text1"/>
          <w:sz w:val="24"/>
          <w:szCs w:val="24"/>
        </w:rPr>
      </w:pPr>
      <w:r w:rsidRPr="004B20E2">
        <w:rPr>
          <w:rFonts w:ascii="Arial Narrow" w:hAnsi="Arial Narrow"/>
          <w:color w:val="000000" w:themeColor="text1"/>
          <w:sz w:val="24"/>
          <w:szCs w:val="24"/>
        </w:rPr>
        <w:br/>
      </w:r>
      <w:r w:rsidRPr="004B20E2">
        <w:rPr>
          <w:rFonts w:ascii="Arial Narrow" w:hAnsi="Arial Narrow"/>
          <w:noProof/>
          <w:color w:val="000000" w:themeColor="text1"/>
          <w:sz w:val="24"/>
          <w:szCs w:val="24"/>
          <w:lang w:eastAsia="es-BO"/>
        </w:rPr>
        <w:drawing>
          <wp:inline distT="0" distB="0" distL="0" distR="0" wp14:anchorId="65DD48CA" wp14:editId="753E5C20">
            <wp:extent cx="2244725" cy="2355850"/>
            <wp:effectExtent l="0" t="0" r="3175" b="6350"/>
            <wp:docPr id="2" name="Imagen 2" descr="http://www.gestornoticias.com/archivos/religionenlibertad.com/image/david_rei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gestornoticias.com/archivos/religionenlibertad.com/image/david_reimer.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55513" cy="2367172"/>
                    </a:xfrm>
                    <a:prstGeom prst="rect">
                      <a:avLst/>
                    </a:prstGeom>
                    <a:noFill/>
                    <a:ln>
                      <a:noFill/>
                    </a:ln>
                  </pic:spPr>
                </pic:pic>
              </a:graphicData>
            </a:graphic>
          </wp:inline>
        </w:drawing>
      </w:r>
    </w:p>
    <w:p w:rsidR="004B20E2" w:rsidRDefault="004B20E2" w:rsidP="004B20E2">
      <w:pPr>
        <w:spacing w:after="0" w:line="240" w:lineRule="auto"/>
        <w:jc w:val="both"/>
        <w:rPr>
          <w:rStyle w:val="nfasis"/>
          <w:rFonts w:ascii="Arial Narrow" w:hAnsi="Arial Narrow"/>
          <w:color w:val="000000" w:themeColor="text1"/>
          <w:sz w:val="24"/>
          <w:szCs w:val="24"/>
          <w:shd w:val="clear" w:color="auto" w:fill="FFFFFF"/>
        </w:rPr>
      </w:pPr>
      <w:r w:rsidRPr="004B20E2">
        <w:rPr>
          <w:rStyle w:val="nfasis"/>
          <w:rFonts w:ascii="Arial Narrow" w:hAnsi="Arial Narrow"/>
          <w:color w:val="000000" w:themeColor="text1"/>
          <w:sz w:val="24"/>
          <w:szCs w:val="24"/>
          <w:shd w:val="clear" w:color="auto" w:fill="FFFFFF"/>
        </w:rPr>
        <w:t xml:space="preserve">David </w:t>
      </w:r>
      <w:proofErr w:type="spellStart"/>
      <w:r w:rsidRPr="004B20E2">
        <w:rPr>
          <w:rStyle w:val="nfasis"/>
          <w:rFonts w:ascii="Arial Narrow" w:hAnsi="Arial Narrow"/>
          <w:color w:val="000000" w:themeColor="text1"/>
          <w:sz w:val="24"/>
          <w:szCs w:val="24"/>
          <w:shd w:val="clear" w:color="auto" w:fill="FFFFFF"/>
        </w:rPr>
        <w:t>Reimer</w:t>
      </w:r>
      <w:proofErr w:type="spellEnd"/>
      <w:r w:rsidRPr="004B20E2">
        <w:rPr>
          <w:rStyle w:val="nfasis"/>
          <w:rFonts w:ascii="Arial Narrow" w:hAnsi="Arial Narrow"/>
          <w:color w:val="000000" w:themeColor="text1"/>
          <w:sz w:val="24"/>
          <w:szCs w:val="24"/>
          <w:shd w:val="clear" w:color="auto" w:fill="FFFFFF"/>
        </w:rPr>
        <w:t xml:space="preserve"> (1965-2004), víctima de continuas carnicerías quirúrgicas a raíz de pasar por la consulta del doctor Money.</w:t>
      </w:r>
    </w:p>
    <w:p w:rsidR="004B20E2" w:rsidRDefault="004B20E2" w:rsidP="004B20E2">
      <w:pPr>
        <w:spacing w:after="0" w:line="240" w:lineRule="auto"/>
        <w:jc w:val="both"/>
        <w:rPr>
          <w:rFonts w:ascii="Arial Narrow" w:hAnsi="Arial Narrow"/>
          <w:color w:val="000000" w:themeColor="text1"/>
          <w:sz w:val="24"/>
          <w:szCs w:val="24"/>
          <w:shd w:val="clear" w:color="auto" w:fill="FFFFFF"/>
        </w:rPr>
      </w:pPr>
      <w:r w:rsidRPr="004B20E2">
        <w:rPr>
          <w:rFonts w:ascii="Arial Narrow" w:hAnsi="Arial Narrow"/>
          <w:color w:val="000000" w:themeColor="text1"/>
          <w:sz w:val="24"/>
          <w:szCs w:val="24"/>
        </w:rPr>
        <w:br/>
      </w:r>
      <w:r w:rsidRPr="004B20E2">
        <w:rPr>
          <w:rFonts w:ascii="Arial Narrow" w:hAnsi="Arial Narrow"/>
          <w:color w:val="000000" w:themeColor="text1"/>
          <w:sz w:val="24"/>
          <w:szCs w:val="24"/>
          <w:shd w:val="clear" w:color="auto" w:fill="FFFFFF"/>
        </w:rPr>
        <w:t xml:space="preserve">Como hacen muchos padres, los </w:t>
      </w:r>
      <w:proofErr w:type="spellStart"/>
      <w:r w:rsidRPr="004B20E2">
        <w:rPr>
          <w:rFonts w:ascii="Arial Narrow" w:hAnsi="Arial Narrow"/>
          <w:color w:val="000000" w:themeColor="text1"/>
          <w:sz w:val="24"/>
          <w:szCs w:val="24"/>
          <w:shd w:val="clear" w:color="auto" w:fill="FFFFFF"/>
        </w:rPr>
        <w:t>Reimer</w:t>
      </w:r>
      <w:proofErr w:type="spellEnd"/>
      <w:r w:rsidRPr="004B20E2">
        <w:rPr>
          <w:rFonts w:ascii="Arial Narrow" w:hAnsi="Arial Narrow"/>
          <w:color w:val="000000" w:themeColor="text1"/>
          <w:sz w:val="24"/>
          <w:szCs w:val="24"/>
          <w:shd w:val="clear" w:color="auto" w:fill="FFFFFF"/>
        </w:rPr>
        <w:t xml:space="preserve"> acataron las órdenes del médico y David fue sustituido por Brenda. Money aseguró a los padres que Brenda se adaptaría a ser una niña y que nunca se daría cuenta de la diferencia.</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Les dijo que lo mantuvieran en secreto</w:t>
      </w:r>
      <w:r w:rsidRPr="004B20E2">
        <w:rPr>
          <w:rFonts w:ascii="Arial Narrow" w:hAnsi="Arial Narrow"/>
          <w:color w:val="000000" w:themeColor="text1"/>
          <w:sz w:val="24"/>
          <w:szCs w:val="24"/>
          <w:shd w:val="clear" w:color="auto" w:fill="FFFFFF"/>
        </w:rPr>
        <w:t>, lo que hicieron, al menos durante un tiempo.</w:t>
      </w:r>
    </w:p>
    <w:p w:rsidR="004B20E2" w:rsidRDefault="004B20E2" w:rsidP="004B20E2">
      <w:pPr>
        <w:spacing w:after="0" w:line="240" w:lineRule="auto"/>
        <w:jc w:val="both"/>
        <w:rPr>
          <w:rFonts w:ascii="Arial Narrow" w:hAnsi="Arial Narrow"/>
          <w:color w:val="000000" w:themeColor="text1"/>
          <w:sz w:val="24"/>
          <w:szCs w:val="24"/>
          <w:shd w:val="clear" w:color="auto" w:fill="FFFFFF"/>
        </w:rPr>
      </w:pPr>
      <w:r w:rsidRPr="004B20E2">
        <w:rPr>
          <w:rFonts w:ascii="Arial Narrow" w:hAnsi="Arial Narrow"/>
          <w:color w:val="000000" w:themeColor="text1"/>
          <w:sz w:val="24"/>
          <w:szCs w:val="24"/>
        </w:rPr>
        <w:br/>
      </w:r>
      <w:r w:rsidRPr="004B20E2">
        <w:rPr>
          <w:rFonts w:ascii="Arial Narrow" w:hAnsi="Arial Narrow"/>
          <w:color w:val="000000" w:themeColor="text1"/>
          <w:sz w:val="24"/>
          <w:szCs w:val="24"/>
          <w:shd w:val="clear" w:color="auto" w:fill="FFFFFF"/>
        </w:rPr>
        <w:t xml:space="preserve">Los médicos activistas como el Dr. Money siempre parecen brillantes al principio, sobre todo si controlan la información publicada por los medios de información. Money jugó hábilmente al "cógeme si puedes", informando del éxito del cambio de género del niño a la comunidad médica y científica y construyéndose una reputación como experto líder en el campo emergente del cambio de género. Pasarían décadas antes de que la verdad fuera revelada. En realidad, la "adaptación" de David </w:t>
      </w:r>
      <w:proofErr w:type="spellStart"/>
      <w:r w:rsidRPr="004B20E2">
        <w:rPr>
          <w:rFonts w:ascii="Arial Narrow" w:hAnsi="Arial Narrow"/>
          <w:color w:val="000000" w:themeColor="text1"/>
          <w:sz w:val="24"/>
          <w:szCs w:val="24"/>
          <w:shd w:val="clear" w:color="auto" w:fill="FFFFFF"/>
        </w:rPr>
        <w:t>Reimer</w:t>
      </w:r>
      <w:proofErr w:type="spellEnd"/>
      <w:r w:rsidRPr="004B20E2">
        <w:rPr>
          <w:rFonts w:ascii="Arial Narrow" w:hAnsi="Arial Narrow"/>
          <w:color w:val="000000" w:themeColor="text1"/>
          <w:sz w:val="24"/>
          <w:szCs w:val="24"/>
          <w:shd w:val="clear" w:color="auto" w:fill="FFFFFF"/>
        </w:rPr>
        <w:t xml:space="preserve"> a su vida de chica fue totalmente diferente a los entusiastas informes elaborados por Money para los periódicos.</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A la edad de doce años Davis tuvo una depresión grave</w:t>
      </w:r>
      <w:r w:rsidRPr="004B20E2">
        <w:rPr>
          <w:rStyle w:val="apple-converted-space"/>
          <w:rFonts w:ascii="Arial Narrow" w:hAnsi="Arial Narrow"/>
          <w:color w:val="000000" w:themeColor="text1"/>
          <w:sz w:val="24"/>
          <w:szCs w:val="24"/>
          <w:shd w:val="clear" w:color="auto" w:fill="FFFFFF"/>
        </w:rPr>
        <w:t> </w:t>
      </w:r>
      <w:r w:rsidRPr="004B20E2">
        <w:rPr>
          <w:rFonts w:ascii="Arial Narrow" w:hAnsi="Arial Narrow"/>
          <w:color w:val="000000" w:themeColor="text1"/>
          <w:sz w:val="24"/>
          <w:szCs w:val="24"/>
          <w:shd w:val="clear" w:color="auto" w:fill="FFFFFF"/>
        </w:rPr>
        <w:t>y se negó a volver a ver a Money. Desesperados, sus padres rompieron su silencio y le dijeron la verdad sobre su reasignación de género.</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 xml:space="preserve">A la edad de catorce años David </w:t>
      </w:r>
      <w:proofErr w:type="spellStart"/>
      <w:r w:rsidRPr="004B20E2">
        <w:rPr>
          <w:rStyle w:val="Textoennegrita"/>
          <w:rFonts w:ascii="Arial Narrow" w:hAnsi="Arial Narrow"/>
          <w:b w:val="0"/>
          <w:color w:val="000000" w:themeColor="text1"/>
          <w:sz w:val="24"/>
          <w:szCs w:val="24"/>
          <w:shd w:val="clear" w:color="auto" w:fill="FFFFFF"/>
        </w:rPr>
        <w:t>elegió</w:t>
      </w:r>
      <w:proofErr w:type="spellEnd"/>
      <w:r w:rsidRPr="004B20E2">
        <w:rPr>
          <w:rStyle w:val="Textoennegrita"/>
          <w:rFonts w:ascii="Arial Narrow" w:hAnsi="Arial Narrow"/>
          <w:b w:val="0"/>
          <w:color w:val="000000" w:themeColor="text1"/>
          <w:sz w:val="24"/>
          <w:szCs w:val="24"/>
          <w:shd w:val="clear" w:color="auto" w:fill="FFFFFF"/>
        </w:rPr>
        <w:t xml:space="preserve"> deshacer el cambio de género y vivir como un chico</w:t>
      </w:r>
      <w:r w:rsidRPr="004B20E2">
        <w:rPr>
          <w:rFonts w:ascii="Arial Narrow" w:hAnsi="Arial Narrow"/>
          <w:color w:val="000000" w:themeColor="text1"/>
          <w:sz w:val="24"/>
          <w:szCs w:val="24"/>
          <w:shd w:val="clear" w:color="auto" w:fill="FFFFFF"/>
        </w:rPr>
        <w:t>.</w:t>
      </w:r>
    </w:p>
    <w:p w:rsidR="004B20E2" w:rsidRDefault="00F45C65" w:rsidP="004B20E2">
      <w:pPr>
        <w:spacing w:after="0" w:line="240" w:lineRule="auto"/>
        <w:jc w:val="both"/>
        <w:rPr>
          <w:rFonts w:ascii="Arial Narrow" w:hAnsi="Arial Narrow"/>
          <w:color w:val="000000" w:themeColor="text1"/>
          <w:sz w:val="24"/>
          <w:szCs w:val="24"/>
          <w:shd w:val="clear" w:color="auto" w:fill="FFFFFF"/>
        </w:rPr>
      </w:pPr>
      <w:hyperlink r:id="rId8" w:tgtFrame="_blank" w:history="1">
        <w:r w:rsidR="004B20E2" w:rsidRPr="004B20E2">
          <w:rPr>
            <w:rStyle w:val="nfasis"/>
            <w:rFonts w:ascii="Arial Narrow" w:hAnsi="Arial Narrow"/>
            <w:color w:val="000000" w:themeColor="text1"/>
            <w:sz w:val="24"/>
            <w:szCs w:val="24"/>
            <w:u w:val="single"/>
            <w:shd w:val="clear" w:color="auto" w:fill="FFFFFF"/>
          </w:rPr>
          <w:t>[Pincha aquí para conocer la historia de las manipulaciones de datos y casos por parte del doctor John Money.</w:t>
        </w:r>
      </w:hyperlink>
      <w:r w:rsidR="004B20E2" w:rsidRPr="004B20E2">
        <w:rPr>
          <w:rFonts w:ascii="Arial Narrow" w:hAnsi="Arial Narrow"/>
          <w:color w:val="000000" w:themeColor="text1"/>
          <w:sz w:val="24"/>
          <w:szCs w:val="24"/>
        </w:rPr>
        <w:br/>
      </w:r>
      <w:r w:rsidR="004B20E2" w:rsidRPr="004B20E2">
        <w:rPr>
          <w:rFonts w:ascii="Arial Narrow" w:hAnsi="Arial Narrow"/>
          <w:color w:val="000000" w:themeColor="text1"/>
          <w:sz w:val="24"/>
          <w:szCs w:val="24"/>
        </w:rPr>
        <w:br/>
      </w:r>
      <w:r w:rsidR="004B20E2" w:rsidRPr="004B20E2">
        <w:rPr>
          <w:rFonts w:ascii="Arial Narrow" w:hAnsi="Arial Narrow"/>
          <w:color w:val="000000" w:themeColor="text1"/>
          <w:sz w:val="24"/>
          <w:szCs w:val="24"/>
          <w:shd w:val="clear" w:color="auto" w:fill="FFFFFF"/>
        </w:rPr>
        <w:t>En el año 2000, cuando tenía treinta y cinco años,</w:t>
      </w:r>
      <w:r w:rsidR="004B20E2" w:rsidRPr="004B20E2">
        <w:rPr>
          <w:rStyle w:val="apple-converted-space"/>
          <w:rFonts w:ascii="Arial Narrow" w:hAnsi="Arial Narrow"/>
          <w:color w:val="000000" w:themeColor="text1"/>
          <w:sz w:val="24"/>
          <w:szCs w:val="24"/>
          <w:shd w:val="clear" w:color="auto" w:fill="FFFFFF"/>
        </w:rPr>
        <w:t> </w:t>
      </w:r>
      <w:r w:rsidR="004B20E2" w:rsidRPr="004B20E2">
        <w:rPr>
          <w:rStyle w:val="Textoennegrita"/>
          <w:rFonts w:ascii="Arial Narrow" w:hAnsi="Arial Narrow"/>
          <w:b w:val="0"/>
          <w:color w:val="000000" w:themeColor="text1"/>
          <w:sz w:val="24"/>
          <w:szCs w:val="24"/>
          <w:shd w:val="clear" w:color="auto" w:fill="FFFFFF"/>
        </w:rPr>
        <w:t xml:space="preserve">David y su hermano gemelo finalmente revelaron los abusos sexuales a los </w:t>
      </w:r>
      <w:r w:rsidR="004B20E2">
        <w:rPr>
          <w:rStyle w:val="Textoennegrita"/>
          <w:rFonts w:ascii="Arial Narrow" w:hAnsi="Arial Narrow"/>
          <w:b w:val="0"/>
          <w:color w:val="000000" w:themeColor="text1"/>
          <w:sz w:val="24"/>
          <w:szCs w:val="24"/>
          <w:shd w:val="clear" w:color="auto" w:fill="FFFFFF"/>
        </w:rPr>
        <w:t xml:space="preserve">que </w:t>
      </w:r>
      <w:r w:rsidR="004B20E2" w:rsidRPr="004B20E2">
        <w:rPr>
          <w:rStyle w:val="Textoennegrita"/>
          <w:rFonts w:ascii="Arial Narrow" w:hAnsi="Arial Narrow"/>
          <w:b w:val="0"/>
          <w:color w:val="000000" w:themeColor="text1"/>
          <w:sz w:val="24"/>
          <w:szCs w:val="24"/>
          <w:shd w:val="clear" w:color="auto" w:fill="FFFFFF"/>
        </w:rPr>
        <w:t>el Dr. Money les había sometido</w:t>
      </w:r>
      <w:r w:rsidR="004B20E2" w:rsidRPr="004B20E2">
        <w:rPr>
          <w:rStyle w:val="apple-converted-space"/>
          <w:rFonts w:ascii="Arial Narrow" w:hAnsi="Arial Narrow"/>
          <w:color w:val="000000" w:themeColor="text1"/>
          <w:sz w:val="24"/>
          <w:szCs w:val="24"/>
          <w:shd w:val="clear" w:color="auto" w:fill="FFFFFF"/>
        </w:rPr>
        <w:t> </w:t>
      </w:r>
      <w:r w:rsidR="004B20E2" w:rsidRPr="004B20E2">
        <w:rPr>
          <w:rFonts w:ascii="Arial Narrow" w:hAnsi="Arial Narrow"/>
          <w:color w:val="000000" w:themeColor="text1"/>
          <w:sz w:val="24"/>
          <w:szCs w:val="24"/>
          <w:shd w:val="clear" w:color="auto" w:fill="FFFFFF"/>
        </w:rPr>
        <w:t>en la privacidad de su consulta. Ambos dijeron que el Dr. Money les hizo fotos desnudas cuando tenían sólo siete años de edad. Pero las fotos no fueron lo único. El médico pedófilo les obligó a mantener relaciones sexuales incestuosas entre ellos.</w:t>
      </w:r>
    </w:p>
    <w:p w:rsidR="004B20E2" w:rsidRDefault="004B20E2" w:rsidP="004B20E2">
      <w:pPr>
        <w:spacing w:after="0" w:line="240" w:lineRule="auto"/>
        <w:jc w:val="both"/>
        <w:rPr>
          <w:rFonts w:ascii="Arial Narrow" w:hAnsi="Arial Narrow"/>
          <w:color w:val="000000" w:themeColor="text1"/>
          <w:sz w:val="24"/>
          <w:szCs w:val="24"/>
          <w:shd w:val="clear" w:color="auto" w:fill="FFFFFF"/>
        </w:rPr>
      </w:pPr>
      <w:r w:rsidRPr="004B20E2">
        <w:rPr>
          <w:rFonts w:ascii="Arial Narrow" w:hAnsi="Arial Narrow"/>
          <w:color w:val="000000" w:themeColor="text1"/>
          <w:sz w:val="24"/>
          <w:szCs w:val="24"/>
        </w:rPr>
        <w:br/>
      </w:r>
      <w:r w:rsidRPr="004B20E2">
        <w:rPr>
          <w:rFonts w:ascii="Arial Narrow" w:hAnsi="Arial Narrow"/>
          <w:color w:val="000000" w:themeColor="text1"/>
          <w:sz w:val="24"/>
          <w:szCs w:val="24"/>
          <w:shd w:val="clear" w:color="auto" w:fill="FFFFFF"/>
        </w:rPr>
        <w:t xml:space="preserve">Las consecuencias de los abusos de Money fueron trágicas para ambos. En 2003, tres años después de revelar su tormentoso pasado, el hermano gemelo de David, Brian, murió por una sobredosis </w:t>
      </w:r>
      <w:proofErr w:type="spellStart"/>
      <w:r w:rsidRPr="004B20E2">
        <w:rPr>
          <w:rFonts w:ascii="Arial Narrow" w:hAnsi="Arial Narrow"/>
          <w:color w:val="000000" w:themeColor="text1"/>
          <w:sz w:val="24"/>
          <w:szCs w:val="24"/>
          <w:shd w:val="clear" w:color="auto" w:fill="FFFFFF"/>
        </w:rPr>
        <w:t>autoinfligida</w:t>
      </w:r>
      <w:proofErr w:type="spellEnd"/>
      <w:r w:rsidRPr="004B20E2">
        <w:rPr>
          <w:rFonts w:ascii="Arial Narrow" w:hAnsi="Arial Narrow"/>
          <w:color w:val="000000" w:themeColor="text1"/>
          <w:sz w:val="24"/>
          <w:szCs w:val="24"/>
          <w:shd w:val="clear" w:color="auto" w:fill="FFFFFF"/>
        </w:rPr>
        <w:t>.</w:t>
      </w:r>
      <w:r w:rsidRPr="004B20E2">
        <w:rPr>
          <w:rStyle w:val="apple-converted-space"/>
          <w:rFonts w:ascii="Arial Narrow" w:hAnsi="Arial Narrow"/>
          <w:bCs/>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Poco tiempo después también David se suicidó.</w:t>
      </w:r>
      <w:r>
        <w:rPr>
          <w:rStyle w:val="Textoennegrita"/>
          <w:rFonts w:ascii="Arial Narrow" w:hAnsi="Arial Narrow"/>
          <w:b w:val="0"/>
          <w:color w:val="000000" w:themeColor="text1"/>
          <w:sz w:val="24"/>
          <w:szCs w:val="24"/>
          <w:shd w:val="clear" w:color="auto" w:fill="FFFFFF"/>
        </w:rPr>
        <w:t xml:space="preserve"> </w:t>
      </w:r>
      <w:r w:rsidRPr="004B20E2">
        <w:rPr>
          <w:rFonts w:ascii="Arial Narrow" w:hAnsi="Arial Narrow"/>
          <w:color w:val="000000" w:themeColor="text1"/>
          <w:sz w:val="24"/>
          <w:szCs w:val="24"/>
          <w:shd w:val="clear" w:color="auto" w:fill="FFFFFF"/>
        </w:rPr>
        <w:t>Money había sido finalmente puesto al descubierto como un fraude, pero esto no ayudó a los desconsolados padres, cuyos hijos gemelos estaban muertos.</w:t>
      </w:r>
    </w:p>
    <w:p w:rsidR="004B20E2" w:rsidRDefault="004B20E2" w:rsidP="004B20E2">
      <w:pPr>
        <w:spacing w:after="0" w:line="240" w:lineRule="auto"/>
        <w:jc w:val="both"/>
        <w:rPr>
          <w:rFonts w:ascii="Arial Narrow" w:hAnsi="Arial Narrow"/>
          <w:bCs/>
          <w:color w:val="000000" w:themeColor="text1"/>
          <w:sz w:val="24"/>
          <w:szCs w:val="24"/>
          <w:shd w:val="clear" w:color="auto" w:fill="FFFFFF"/>
        </w:rPr>
      </w:pPr>
      <w:r w:rsidRPr="004B20E2">
        <w:rPr>
          <w:rFonts w:ascii="Arial Narrow" w:hAnsi="Arial Narrow"/>
          <w:color w:val="000000" w:themeColor="text1"/>
          <w:sz w:val="24"/>
          <w:szCs w:val="24"/>
        </w:rPr>
        <w:br/>
      </w:r>
      <w:r w:rsidRPr="004B20E2">
        <w:rPr>
          <w:rFonts w:ascii="Arial Narrow" w:hAnsi="Arial Narrow"/>
          <w:color w:val="000000" w:themeColor="text1"/>
          <w:sz w:val="24"/>
          <w:szCs w:val="24"/>
          <w:shd w:val="clear" w:color="auto" w:fill="FFFFFF"/>
        </w:rPr>
        <w:t>La revelación de los fraudulentos resultados de las investigaciones de Money y de sus tendencias llegó muy tarde para la gente que sufría por problemas vinculados al género. El recurso a la cirugía ya estaba entonces muy arraigado y</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nadie se preocupó del hecho de que uno de sus fundadores había sido desacreditado</w:t>
      </w:r>
      <w:r w:rsidRPr="004B20E2">
        <w:rPr>
          <w:rFonts w:ascii="Arial Narrow" w:hAnsi="Arial Narrow"/>
          <w:color w:val="000000" w:themeColor="text1"/>
          <w:sz w:val="24"/>
          <w:szCs w:val="24"/>
          <w:shd w:val="clear" w:color="auto" w:fill="FFFFFF"/>
        </w:rPr>
        <w:t>.</w:t>
      </w:r>
      <w:r w:rsidRPr="004B20E2">
        <w:rPr>
          <w:rFonts w:ascii="Arial Narrow" w:hAnsi="Arial Narrow"/>
          <w:color w:val="000000" w:themeColor="text1"/>
          <w:sz w:val="24"/>
          <w:szCs w:val="24"/>
        </w:rPr>
        <w:br/>
      </w:r>
      <w:r w:rsidRPr="004B20E2">
        <w:rPr>
          <w:rFonts w:ascii="Arial Narrow" w:hAnsi="Arial Narrow"/>
          <w:color w:val="000000" w:themeColor="text1"/>
          <w:sz w:val="24"/>
          <w:szCs w:val="24"/>
        </w:rPr>
        <w:br/>
      </w:r>
      <w:r w:rsidRPr="004B20E2">
        <w:rPr>
          <w:rFonts w:ascii="Arial Narrow" w:hAnsi="Arial Narrow"/>
          <w:bCs/>
          <w:color w:val="000000" w:themeColor="text1"/>
          <w:sz w:val="24"/>
          <w:szCs w:val="24"/>
          <w:shd w:val="clear" w:color="auto" w:fill="FFFFFF"/>
        </w:rPr>
        <w:t>Resultados del Johns Hopkins: la cirugía no ayuda</w:t>
      </w:r>
    </w:p>
    <w:p w:rsidR="004B20E2" w:rsidRDefault="004B20E2" w:rsidP="004B20E2">
      <w:pPr>
        <w:spacing w:after="0" w:line="240" w:lineRule="auto"/>
        <w:jc w:val="both"/>
        <w:rPr>
          <w:rFonts w:ascii="Arial Narrow" w:hAnsi="Arial Narrow"/>
          <w:color w:val="000000" w:themeColor="text1"/>
          <w:sz w:val="24"/>
          <w:szCs w:val="24"/>
          <w:shd w:val="clear" w:color="auto" w:fill="FFFFFF"/>
        </w:rPr>
      </w:pPr>
      <w:r w:rsidRPr="004B20E2">
        <w:rPr>
          <w:rFonts w:ascii="Arial Narrow" w:hAnsi="Arial Narrow"/>
          <w:color w:val="000000" w:themeColor="text1"/>
          <w:sz w:val="24"/>
          <w:szCs w:val="24"/>
        </w:rPr>
        <w:br/>
      </w:r>
      <w:r w:rsidRPr="004B20E2">
        <w:rPr>
          <w:rFonts w:ascii="Arial Narrow" w:hAnsi="Arial Narrow"/>
          <w:color w:val="000000" w:themeColor="text1"/>
          <w:sz w:val="24"/>
          <w:szCs w:val="24"/>
          <w:shd w:val="clear" w:color="auto" w:fill="FFFFFF"/>
        </w:rPr>
        <w:t>El Dr. Money fue el cofundador de una de las primeras clínicas universitarias basadas en el género en los Estados Unidos (la de la Universidad Johns Hopkins), donde se realizaban operaciones de reasignación de género. Después de muchos años de operaciones en la clínica, el</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 xml:space="preserve">Dr. Paul </w:t>
      </w:r>
      <w:proofErr w:type="spellStart"/>
      <w:r w:rsidRPr="004B20E2">
        <w:rPr>
          <w:rStyle w:val="Textoennegrita"/>
          <w:rFonts w:ascii="Arial Narrow" w:hAnsi="Arial Narrow"/>
          <w:b w:val="0"/>
          <w:color w:val="000000" w:themeColor="text1"/>
          <w:sz w:val="24"/>
          <w:szCs w:val="24"/>
          <w:shd w:val="clear" w:color="auto" w:fill="FFFFFF"/>
        </w:rPr>
        <w:t>McHugh</w:t>
      </w:r>
      <w:proofErr w:type="spellEnd"/>
      <w:r w:rsidRPr="004B20E2">
        <w:rPr>
          <w:rStyle w:val="Textoennegrita"/>
          <w:rFonts w:ascii="Arial Narrow" w:hAnsi="Arial Narrow"/>
          <w:b w:val="0"/>
          <w:color w:val="000000" w:themeColor="text1"/>
          <w:sz w:val="24"/>
          <w:szCs w:val="24"/>
          <w:shd w:val="clear" w:color="auto" w:fill="FFFFFF"/>
        </w:rPr>
        <w:t>, director de psiquiatría</w:t>
      </w:r>
      <w:r w:rsidRPr="004B20E2">
        <w:rPr>
          <w:rStyle w:val="apple-converted-space"/>
          <w:rFonts w:ascii="Arial Narrow" w:hAnsi="Arial Narrow"/>
          <w:color w:val="000000" w:themeColor="text1"/>
          <w:sz w:val="24"/>
          <w:szCs w:val="24"/>
          <w:shd w:val="clear" w:color="auto" w:fill="FFFFFF"/>
        </w:rPr>
        <w:t> </w:t>
      </w:r>
      <w:r w:rsidRPr="004B20E2">
        <w:rPr>
          <w:rFonts w:ascii="Arial Narrow" w:hAnsi="Arial Narrow"/>
          <w:color w:val="000000" w:themeColor="text1"/>
          <w:sz w:val="24"/>
          <w:szCs w:val="24"/>
          <w:shd w:val="clear" w:color="auto" w:fill="FFFFFF"/>
        </w:rPr>
        <w:t>y ciencia del comportamiento en el Hopkins, quiso tener mucho más que las afirmaciones de Money sobre el éxito después de la cirugía;</w:t>
      </w:r>
      <w:r w:rsidRPr="004B20E2">
        <w:rPr>
          <w:rStyle w:val="apple-converted-space"/>
          <w:rFonts w:ascii="Arial Narrow" w:hAnsi="Arial Narrow"/>
          <w:color w:val="000000" w:themeColor="text1"/>
          <w:sz w:val="24"/>
          <w:szCs w:val="24"/>
          <w:shd w:val="clear" w:color="auto" w:fill="FFFFFF"/>
        </w:rPr>
        <w:t> </w:t>
      </w:r>
      <w:proofErr w:type="spellStart"/>
      <w:r w:rsidRPr="004B20E2">
        <w:rPr>
          <w:rStyle w:val="Textoennegrita"/>
          <w:rFonts w:ascii="Arial Narrow" w:hAnsi="Arial Narrow"/>
          <w:b w:val="0"/>
          <w:color w:val="000000" w:themeColor="text1"/>
          <w:sz w:val="24"/>
          <w:szCs w:val="24"/>
          <w:shd w:val="clear" w:color="auto" w:fill="FFFFFF"/>
        </w:rPr>
        <w:t>McHugh</w:t>
      </w:r>
      <w:proofErr w:type="spellEnd"/>
      <w:r w:rsidRPr="004B20E2">
        <w:rPr>
          <w:rStyle w:val="Textoennegrita"/>
          <w:rFonts w:ascii="Arial Narrow" w:hAnsi="Arial Narrow"/>
          <w:b w:val="0"/>
          <w:color w:val="000000" w:themeColor="text1"/>
          <w:sz w:val="24"/>
          <w:szCs w:val="24"/>
          <w:shd w:val="clear" w:color="auto" w:fill="FFFFFF"/>
        </w:rPr>
        <w:t xml:space="preserve"> quería más pruebas</w:t>
      </w:r>
      <w:r w:rsidRPr="004B20E2">
        <w:rPr>
          <w:rFonts w:ascii="Arial Narrow" w:hAnsi="Arial Narrow"/>
          <w:color w:val="000000" w:themeColor="text1"/>
          <w:sz w:val="24"/>
          <w:szCs w:val="24"/>
          <w:shd w:val="clear" w:color="auto" w:fill="FFFFFF"/>
        </w:rPr>
        <w:t>. A largo plazo, ¿estaban los pacientes mucho mejor después de ser operados?</w:t>
      </w:r>
    </w:p>
    <w:p w:rsidR="004B20E2" w:rsidRDefault="004B20E2" w:rsidP="004B20E2">
      <w:pPr>
        <w:spacing w:after="0" w:line="240" w:lineRule="auto"/>
        <w:jc w:val="both"/>
        <w:rPr>
          <w:rFonts w:ascii="Arial Narrow" w:hAnsi="Arial Narrow"/>
          <w:color w:val="000000" w:themeColor="text1"/>
          <w:sz w:val="24"/>
          <w:szCs w:val="24"/>
          <w:shd w:val="clear" w:color="auto" w:fill="FFFFFF"/>
        </w:rPr>
      </w:pPr>
      <w:r w:rsidRPr="004B20E2">
        <w:rPr>
          <w:rFonts w:ascii="Arial Narrow" w:hAnsi="Arial Narrow"/>
          <w:color w:val="000000" w:themeColor="text1"/>
          <w:sz w:val="24"/>
          <w:szCs w:val="24"/>
        </w:rPr>
        <w:br/>
      </w:r>
      <w:proofErr w:type="spellStart"/>
      <w:r w:rsidRPr="004B20E2">
        <w:rPr>
          <w:rFonts w:ascii="Arial Narrow" w:hAnsi="Arial Narrow"/>
          <w:color w:val="000000" w:themeColor="text1"/>
          <w:sz w:val="24"/>
          <w:szCs w:val="24"/>
          <w:shd w:val="clear" w:color="auto" w:fill="FFFFFF"/>
        </w:rPr>
        <w:t>McHugh</w:t>
      </w:r>
      <w:proofErr w:type="spellEnd"/>
      <w:r w:rsidRPr="004B20E2">
        <w:rPr>
          <w:rFonts w:ascii="Arial Narrow" w:hAnsi="Arial Narrow"/>
          <w:color w:val="000000" w:themeColor="text1"/>
          <w:sz w:val="24"/>
          <w:szCs w:val="24"/>
          <w:shd w:val="clear" w:color="auto" w:fill="FFFFFF"/>
        </w:rPr>
        <w:t xml:space="preserve"> asignó la tarea de evaluar los resultados al</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Dr. Jon Meyer</w:t>
      </w:r>
      <w:r w:rsidRPr="004B20E2">
        <w:rPr>
          <w:rFonts w:ascii="Arial Narrow" w:hAnsi="Arial Narrow"/>
          <w:color w:val="000000" w:themeColor="text1"/>
          <w:sz w:val="24"/>
          <w:szCs w:val="24"/>
          <w:shd w:val="clear" w:color="auto" w:fill="FFFFFF"/>
        </w:rPr>
        <w:t>, director de la clínica de género del Hopkins. Meyer seleccionó a cincuenta sujetos de entre los tratados en la clínica del Hopkins, incluyendo tanto a pacientes que habían sido sometidos a cirugía de reasignación de género como a otros que no lo habían sido. Los resultados de este estudio</w:t>
      </w:r>
      <w:r>
        <w:rPr>
          <w:rFonts w:ascii="Arial Narrow" w:hAnsi="Arial Narrow"/>
          <w:color w:val="000000" w:themeColor="text1"/>
          <w:sz w:val="24"/>
          <w:szCs w:val="24"/>
          <w:shd w:val="clear" w:color="auto" w:fill="FFFFFF"/>
        </w:rPr>
        <w:t xml:space="preserve"> </w:t>
      </w:r>
      <w:r w:rsidRPr="004B20E2">
        <w:rPr>
          <w:rStyle w:val="Textoennegrita"/>
          <w:rFonts w:ascii="Arial Narrow" w:hAnsi="Arial Narrow"/>
          <w:b w:val="0"/>
          <w:color w:val="000000" w:themeColor="text1"/>
          <w:sz w:val="24"/>
          <w:szCs w:val="24"/>
          <w:shd w:val="clear" w:color="auto" w:fill="FFFFFF"/>
        </w:rPr>
        <w:t>desmintieron totalmente las afirmaciones de Money sobre los resultados positivos de la cirugía de cambio de sexo</w:t>
      </w:r>
      <w:r w:rsidRPr="004B20E2">
        <w:rPr>
          <w:rFonts w:ascii="Arial Narrow" w:hAnsi="Arial Narrow"/>
          <w:color w:val="000000" w:themeColor="text1"/>
          <w:sz w:val="24"/>
          <w:szCs w:val="24"/>
          <w:shd w:val="clear" w:color="auto" w:fill="FFFFFF"/>
        </w:rPr>
        <w:t>.</w:t>
      </w:r>
    </w:p>
    <w:p w:rsidR="004B20E2" w:rsidRDefault="00F45C65" w:rsidP="004B20E2">
      <w:pPr>
        <w:spacing w:after="0" w:line="240" w:lineRule="auto"/>
        <w:jc w:val="both"/>
        <w:rPr>
          <w:rFonts w:ascii="Arial Narrow" w:hAnsi="Arial Narrow"/>
          <w:color w:val="000000" w:themeColor="text1"/>
          <w:sz w:val="24"/>
          <w:szCs w:val="24"/>
          <w:shd w:val="clear" w:color="auto" w:fill="FFFFFF"/>
        </w:rPr>
      </w:pPr>
      <w:hyperlink r:id="rId9" w:tgtFrame="_blank" w:history="1">
        <w:r w:rsidR="004B20E2" w:rsidRPr="004B20E2">
          <w:rPr>
            <w:rFonts w:ascii="Arial Narrow" w:hAnsi="Arial Narrow"/>
            <w:i/>
            <w:iCs/>
            <w:color w:val="000000" w:themeColor="text1"/>
            <w:sz w:val="24"/>
            <w:szCs w:val="24"/>
            <w:u w:val="single"/>
            <w:shd w:val="clear" w:color="auto" w:fill="FFFFFF"/>
          </w:rPr>
          <w:br/>
        </w:r>
        <w:r w:rsidR="004B20E2" w:rsidRPr="004B20E2">
          <w:rPr>
            <w:rStyle w:val="nfasis"/>
            <w:rFonts w:ascii="Arial Narrow" w:hAnsi="Arial Narrow"/>
            <w:color w:val="000000" w:themeColor="text1"/>
            <w:sz w:val="24"/>
            <w:szCs w:val="24"/>
            <w:u w:val="single"/>
            <w:shd w:val="clear" w:color="auto" w:fill="FFFFFF"/>
          </w:rPr>
          <w:t>[Pincha aquí para leer el artículo publicado por el doctor</w:t>
        </w:r>
        <w:r w:rsidR="004B20E2" w:rsidRPr="004B20E2">
          <w:rPr>
            <w:rStyle w:val="apple-converted-space"/>
            <w:rFonts w:ascii="Arial Narrow" w:hAnsi="Arial Narrow"/>
            <w:i/>
            <w:iCs/>
            <w:color w:val="000000" w:themeColor="text1"/>
            <w:sz w:val="24"/>
            <w:szCs w:val="24"/>
            <w:u w:val="single"/>
            <w:shd w:val="clear" w:color="auto" w:fill="FFFFFF"/>
          </w:rPr>
          <w:t> </w:t>
        </w:r>
        <w:r w:rsidR="004B20E2" w:rsidRPr="004B20E2">
          <w:rPr>
            <w:rStyle w:val="Textoennegrita"/>
            <w:rFonts w:ascii="Arial Narrow" w:hAnsi="Arial Narrow"/>
            <w:b w:val="0"/>
            <w:i/>
            <w:iCs/>
            <w:color w:val="000000" w:themeColor="text1"/>
            <w:sz w:val="24"/>
            <w:szCs w:val="24"/>
            <w:u w:val="single"/>
            <w:shd w:val="clear" w:color="auto" w:fill="FFFFFF"/>
          </w:rPr>
          <w:t xml:space="preserve">Paul </w:t>
        </w:r>
        <w:proofErr w:type="spellStart"/>
        <w:r w:rsidR="004B20E2" w:rsidRPr="004B20E2">
          <w:rPr>
            <w:rStyle w:val="Textoennegrita"/>
            <w:rFonts w:ascii="Arial Narrow" w:hAnsi="Arial Narrow"/>
            <w:b w:val="0"/>
            <w:i/>
            <w:iCs/>
            <w:color w:val="000000" w:themeColor="text1"/>
            <w:sz w:val="24"/>
            <w:szCs w:val="24"/>
            <w:u w:val="single"/>
            <w:shd w:val="clear" w:color="auto" w:fill="FFFFFF"/>
          </w:rPr>
          <w:t>McHugh</w:t>
        </w:r>
        <w:proofErr w:type="spellEnd"/>
        <w:r w:rsidR="004B20E2" w:rsidRPr="004B20E2">
          <w:rPr>
            <w:rStyle w:val="apple-converted-space"/>
            <w:rFonts w:ascii="Arial Narrow" w:hAnsi="Arial Narrow"/>
            <w:bCs/>
            <w:i/>
            <w:iCs/>
            <w:color w:val="000000" w:themeColor="text1"/>
            <w:sz w:val="24"/>
            <w:szCs w:val="24"/>
            <w:u w:val="single"/>
            <w:shd w:val="clear" w:color="auto" w:fill="FFFFFF"/>
          </w:rPr>
          <w:t> </w:t>
        </w:r>
        <w:r w:rsidR="004B20E2" w:rsidRPr="004B20E2">
          <w:rPr>
            <w:rStyle w:val="nfasis"/>
            <w:rFonts w:ascii="Arial Narrow" w:hAnsi="Arial Narrow"/>
            <w:color w:val="000000" w:themeColor="text1"/>
            <w:sz w:val="24"/>
            <w:szCs w:val="24"/>
            <w:u w:val="single"/>
            <w:shd w:val="clear" w:color="auto" w:fill="FFFFFF"/>
          </w:rPr>
          <w:t>explicando con detalle el nulo éxito de las operaciones de reasignación de sexo para mejorar la felicidad y adaptación de los pacientes.]</w:t>
        </w:r>
      </w:hyperlink>
      <w:r w:rsidR="004B20E2" w:rsidRPr="004B20E2">
        <w:rPr>
          <w:rFonts w:ascii="Arial Narrow" w:hAnsi="Arial Narrow"/>
          <w:color w:val="000000" w:themeColor="text1"/>
          <w:sz w:val="24"/>
          <w:szCs w:val="24"/>
        </w:rPr>
        <w:br/>
      </w:r>
      <w:r w:rsidR="004B20E2" w:rsidRPr="004B20E2">
        <w:rPr>
          <w:rFonts w:ascii="Arial Narrow" w:hAnsi="Arial Narrow"/>
          <w:bCs/>
          <w:color w:val="000000" w:themeColor="text1"/>
          <w:sz w:val="24"/>
          <w:szCs w:val="24"/>
          <w:shd w:val="clear" w:color="auto" w:fill="FFFFFF"/>
        </w:rPr>
        <w:br/>
        <w:t>Un informe objetivo demostró que la cirugía no era necesaria desde un punto de vista médico</w:t>
      </w:r>
      <w:r w:rsidR="004B20E2" w:rsidRPr="004B20E2">
        <w:rPr>
          <w:rFonts w:ascii="Arial Narrow" w:hAnsi="Arial Narrow"/>
          <w:color w:val="000000" w:themeColor="text1"/>
          <w:sz w:val="24"/>
          <w:szCs w:val="24"/>
        </w:rPr>
        <w:br/>
      </w:r>
      <w:r w:rsidR="004B20E2" w:rsidRPr="004B20E2">
        <w:rPr>
          <w:rFonts w:ascii="Arial Narrow" w:hAnsi="Arial Narrow"/>
          <w:color w:val="000000" w:themeColor="text1"/>
          <w:sz w:val="24"/>
          <w:szCs w:val="24"/>
          <w:shd w:val="clear" w:color="auto" w:fill="FFFFFF"/>
        </w:rPr>
        <w:t>El 10 de agosto de 1979</w:t>
      </w:r>
      <w:r w:rsidR="004B20E2" w:rsidRPr="004B20E2">
        <w:rPr>
          <w:rStyle w:val="apple-converted-space"/>
          <w:rFonts w:ascii="Arial Narrow" w:hAnsi="Arial Narrow"/>
          <w:color w:val="000000" w:themeColor="text1"/>
          <w:sz w:val="24"/>
          <w:szCs w:val="24"/>
          <w:shd w:val="clear" w:color="auto" w:fill="FFFFFF"/>
        </w:rPr>
        <w:t> </w:t>
      </w:r>
      <w:hyperlink r:id="rId10" w:tgtFrame="_blank" w:history="1">
        <w:r w:rsidR="004B20E2" w:rsidRPr="004B20E2">
          <w:rPr>
            <w:rStyle w:val="Hipervnculo"/>
            <w:rFonts w:ascii="Arial Narrow" w:hAnsi="Arial Narrow"/>
            <w:color w:val="000000" w:themeColor="text1"/>
            <w:sz w:val="24"/>
            <w:szCs w:val="24"/>
            <w:shd w:val="clear" w:color="auto" w:fill="FFFFFF"/>
          </w:rPr>
          <w:t>el Dr. Meyer anunció sus resultados</w:t>
        </w:r>
      </w:hyperlink>
      <w:r w:rsidR="004B20E2" w:rsidRPr="004B20E2">
        <w:rPr>
          <w:rFonts w:ascii="Arial Narrow" w:hAnsi="Arial Narrow"/>
          <w:color w:val="000000" w:themeColor="text1"/>
          <w:sz w:val="24"/>
          <w:szCs w:val="24"/>
          <w:shd w:val="clear" w:color="auto" w:fill="FFFFFF"/>
        </w:rPr>
        <w:t>: "Es incorrecto afirmar que este tipo de cirugía cura los trastornos psiquiátricos. Tenemos pruebas objetivas de que</w:t>
      </w:r>
      <w:r w:rsidR="004B20E2">
        <w:rPr>
          <w:rFonts w:ascii="Arial Narrow" w:hAnsi="Arial Narrow"/>
          <w:color w:val="000000" w:themeColor="text1"/>
          <w:sz w:val="24"/>
          <w:szCs w:val="24"/>
          <w:shd w:val="clear" w:color="auto" w:fill="FFFFFF"/>
        </w:rPr>
        <w:t xml:space="preserve"> </w:t>
      </w:r>
      <w:r w:rsidR="004B20E2" w:rsidRPr="004B20E2">
        <w:rPr>
          <w:rStyle w:val="Textoennegrita"/>
          <w:rFonts w:ascii="Arial Narrow" w:hAnsi="Arial Narrow"/>
          <w:b w:val="0"/>
          <w:color w:val="000000" w:themeColor="text1"/>
          <w:sz w:val="24"/>
          <w:szCs w:val="24"/>
          <w:shd w:val="clear" w:color="auto" w:fill="FFFFFF"/>
        </w:rPr>
        <w:t>no hay una diferencia real en la adaptación del transexual a la vida</w:t>
      </w:r>
      <w:r w:rsidR="004B20E2" w:rsidRPr="004B20E2">
        <w:rPr>
          <w:rStyle w:val="apple-converted-space"/>
          <w:rFonts w:ascii="Arial Narrow" w:hAnsi="Arial Narrow"/>
          <w:color w:val="000000" w:themeColor="text1"/>
          <w:sz w:val="24"/>
          <w:szCs w:val="24"/>
          <w:shd w:val="clear" w:color="auto" w:fill="FFFFFF"/>
        </w:rPr>
        <w:t> </w:t>
      </w:r>
      <w:r w:rsidR="004B20E2" w:rsidRPr="004B20E2">
        <w:rPr>
          <w:rFonts w:ascii="Arial Narrow" w:hAnsi="Arial Narrow"/>
          <w:color w:val="000000" w:themeColor="text1"/>
          <w:sz w:val="24"/>
          <w:szCs w:val="24"/>
          <w:shd w:val="clear" w:color="auto" w:fill="FFFFFF"/>
        </w:rPr>
        <w:t>en términos de trabajo, logros en la educación, cambios en el matrimonio y estabilidad social". Más tarde declaró al</w:t>
      </w:r>
      <w:r w:rsidR="004B20E2" w:rsidRPr="004B20E2">
        <w:rPr>
          <w:rStyle w:val="apple-converted-space"/>
          <w:rFonts w:ascii="Arial Narrow" w:hAnsi="Arial Narrow"/>
          <w:color w:val="000000" w:themeColor="text1"/>
          <w:sz w:val="24"/>
          <w:szCs w:val="24"/>
          <w:shd w:val="clear" w:color="auto" w:fill="FFFFFF"/>
        </w:rPr>
        <w:t> </w:t>
      </w:r>
      <w:proofErr w:type="spellStart"/>
      <w:r w:rsidR="004B20E2" w:rsidRPr="004B20E2">
        <w:rPr>
          <w:rStyle w:val="nfasis"/>
          <w:rFonts w:ascii="Arial Narrow" w:hAnsi="Arial Narrow"/>
          <w:color w:val="000000" w:themeColor="text1"/>
          <w:sz w:val="24"/>
          <w:szCs w:val="24"/>
          <w:shd w:val="clear" w:color="auto" w:fill="FFFFFF"/>
        </w:rPr>
        <w:t>The</w:t>
      </w:r>
      <w:proofErr w:type="spellEnd"/>
      <w:r w:rsidR="004B20E2" w:rsidRPr="004B20E2">
        <w:rPr>
          <w:rStyle w:val="nfasis"/>
          <w:rFonts w:ascii="Arial Narrow" w:hAnsi="Arial Narrow"/>
          <w:color w:val="000000" w:themeColor="text1"/>
          <w:sz w:val="24"/>
          <w:szCs w:val="24"/>
          <w:shd w:val="clear" w:color="auto" w:fill="FFFFFF"/>
        </w:rPr>
        <w:t xml:space="preserve"> New York Times</w:t>
      </w:r>
      <w:r w:rsidR="004B20E2" w:rsidRPr="004B20E2">
        <w:rPr>
          <w:rFonts w:ascii="Arial Narrow" w:hAnsi="Arial Narrow"/>
          <w:color w:val="000000" w:themeColor="text1"/>
          <w:sz w:val="24"/>
          <w:szCs w:val="24"/>
          <w:shd w:val="clear" w:color="auto" w:fill="FFFFFF"/>
        </w:rPr>
        <w:t>: "Mi opinión personal es que la cirugía no es el tratamiento adecuado para los trastornos psiquiátricos y tengo claro que</w:t>
      </w:r>
      <w:r w:rsidR="004B20E2" w:rsidRPr="004B20E2">
        <w:rPr>
          <w:rStyle w:val="apple-converted-space"/>
          <w:rFonts w:ascii="Arial Narrow" w:hAnsi="Arial Narrow"/>
          <w:color w:val="000000" w:themeColor="text1"/>
          <w:sz w:val="24"/>
          <w:szCs w:val="24"/>
          <w:shd w:val="clear" w:color="auto" w:fill="FFFFFF"/>
        </w:rPr>
        <w:t> </w:t>
      </w:r>
      <w:r w:rsidR="004B20E2" w:rsidRPr="004B20E2">
        <w:rPr>
          <w:rStyle w:val="Textoennegrita"/>
          <w:rFonts w:ascii="Arial Narrow" w:hAnsi="Arial Narrow"/>
          <w:b w:val="0"/>
          <w:color w:val="000000" w:themeColor="text1"/>
          <w:sz w:val="24"/>
          <w:szCs w:val="24"/>
          <w:shd w:val="clear" w:color="auto" w:fill="FFFFFF"/>
        </w:rPr>
        <w:t>estos pacientes tienen problemas psicológicos severos que no desaparecen con la cirugía</w:t>
      </w:r>
      <w:r w:rsidR="004B20E2" w:rsidRPr="004B20E2">
        <w:rPr>
          <w:rFonts w:ascii="Arial Narrow" w:hAnsi="Arial Narrow"/>
          <w:color w:val="000000" w:themeColor="text1"/>
          <w:sz w:val="24"/>
          <w:szCs w:val="24"/>
          <w:shd w:val="clear" w:color="auto" w:fill="FFFFFF"/>
        </w:rPr>
        <w:t>".</w:t>
      </w:r>
    </w:p>
    <w:p w:rsidR="004B20E2" w:rsidRDefault="004B20E2" w:rsidP="004B20E2">
      <w:pPr>
        <w:spacing w:after="0" w:line="240" w:lineRule="auto"/>
        <w:jc w:val="both"/>
        <w:rPr>
          <w:rFonts w:ascii="Arial Narrow" w:hAnsi="Arial Narrow"/>
          <w:color w:val="000000" w:themeColor="text1"/>
          <w:sz w:val="24"/>
          <w:szCs w:val="24"/>
          <w:shd w:val="clear" w:color="auto" w:fill="FFFFFF"/>
        </w:rPr>
      </w:pPr>
      <w:r w:rsidRPr="004B20E2">
        <w:rPr>
          <w:rFonts w:ascii="Arial Narrow" w:hAnsi="Arial Narrow"/>
          <w:color w:val="000000" w:themeColor="text1"/>
          <w:sz w:val="24"/>
          <w:szCs w:val="24"/>
        </w:rPr>
        <w:br/>
      </w:r>
      <w:r w:rsidRPr="004B20E2">
        <w:rPr>
          <w:rFonts w:ascii="Arial Narrow" w:hAnsi="Arial Narrow"/>
          <w:color w:val="000000" w:themeColor="text1"/>
          <w:sz w:val="24"/>
          <w:szCs w:val="24"/>
          <w:shd w:val="clear" w:color="auto" w:fill="FFFFFF"/>
        </w:rPr>
        <w:t>Al cabo de casi seis meses, la clínica de género del Johns Hopkins cerró. Otras clínicas de género universitarias del país la imitaron y dejaron de realizar operaciones de reasignación de género.</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En ningún lugar se informó de resultados positivos</w:t>
      </w:r>
      <w:r w:rsidRPr="004B20E2">
        <w:rPr>
          <w:rStyle w:val="apple-converted-space"/>
          <w:rFonts w:ascii="Arial Narrow" w:hAnsi="Arial Narrow"/>
          <w:color w:val="000000" w:themeColor="text1"/>
          <w:sz w:val="24"/>
          <w:szCs w:val="24"/>
          <w:shd w:val="clear" w:color="auto" w:fill="FFFFFF"/>
        </w:rPr>
        <w:t> </w:t>
      </w:r>
      <w:r w:rsidRPr="004B20E2">
        <w:rPr>
          <w:rFonts w:ascii="Arial Narrow" w:hAnsi="Arial Narrow"/>
          <w:color w:val="000000" w:themeColor="text1"/>
          <w:sz w:val="24"/>
          <w:szCs w:val="24"/>
          <w:shd w:val="clear" w:color="auto" w:fill="FFFFFF"/>
        </w:rPr>
        <w:t>en estas operaciones.</w:t>
      </w:r>
    </w:p>
    <w:p w:rsidR="004B20E2" w:rsidRDefault="004B20E2" w:rsidP="004B20E2">
      <w:pPr>
        <w:spacing w:after="0" w:line="240" w:lineRule="auto"/>
        <w:jc w:val="both"/>
        <w:rPr>
          <w:rFonts w:ascii="Arial Narrow" w:hAnsi="Arial Narrow"/>
          <w:bCs/>
          <w:color w:val="000000" w:themeColor="text1"/>
          <w:sz w:val="24"/>
          <w:szCs w:val="24"/>
          <w:shd w:val="clear" w:color="auto" w:fill="FFFFFF"/>
        </w:rPr>
      </w:pPr>
      <w:r w:rsidRPr="004B20E2">
        <w:rPr>
          <w:rFonts w:ascii="Arial Narrow" w:hAnsi="Arial Narrow"/>
          <w:color w:val="000000" w:themeColor="text1"/>
          <w:sz w:val="24"/>
          <w:szCs w:val="24"/>
        </w:rPr>
        <w:br/>
      </w:r>
      <w:r w:rsidRPr="004B20E2">
        <w:rPr>
          <w:rFonts w:ascii="Arial Narrow" w:hAnsi="Arial Narrow"/>
          <w:bCs/>
          <w:color w:val="000000" w:themeColor="text1"/>
          <w:sz w:val="24"/>
          <w:szCs w:val="24"/>
          <w:shd w:val="clear" w:color="auto" w:fill="FFFFFF"/>
        </w:rPr>
        <w:t xml:space="preserve">Resultados del colega de </w:t>
      </w:r>
      <w:proofErr w:type="spellStart"/>
      <w:r w:rsidRPr="004B20E2">
        <w:rPr>
          <w:rFonts w:ascii="Arial Narrow" w:hAnsi="Arial Narrow"/>
          <w:bCs/>
          <w:color w:val="000000" w:themeColor="text1"/>
          <w:sz w:val="24"/>
          <w:szCs w:val="24"/>
          <w:shd w:val="clear" w:color="auto" w:fill="FFFFFF"/>
        </w:rPr>
        <w:t>Benjamin</w:t>
      </w:r>
      <w:proofErr w:type="spellEnd"/>
      <w:r w:rsidRPr="004B20E2">
        <w:rPr>
          <w:rFonts w:ascii="Arial Narrow" w:hAnsi="Arial Narrow"/>
          <w:bCs/>
          <w:color w:val="000000" w:themeColor="text1"/>
          <w:sz w:val="24"/>
          <w:szCs w:val="24"/>
          <w:shd w:val="clear" w:color="auto" w:fill="FFFFFF"/>
        </w:rPr>
        <w:t>: demasiados suicidios</w:t>
      </w:r>
    </w:p>
    <w:p w:rsidR="004B20E2" w:rsidRDefault="004B20E2" w:rsidP="004B20E2">
      <w:pPr>
        <w:spacing w:after="0" w:line="240" w:lineRule="auto"/>
        <w:jc w:val="both"/>
        <w:rPr>
          <w:rFonts w:ascii="Arial Narrow" w:hAnsi="Arial Narrow"/>
          <w:color w:val="000000" w:themeColor="text1"/>
          <w:sz w:val="24"/>
          <w:szCs w:val="24"/>
          <w:shd w:val="clear" w:color="auto" w:fill="FFFFFF"/>
        </w:rPr>
      </w:pPr>
      <w:r w:rsidRPr="004B20E2">
        <w:rPr>
          <w:rFonts w:ascii="Arial Narrow" w:hAnsi="Arial Narrow"/>
          <w:color w:val="000000" w:themeColor="text1"/>
          <w:sz w:val="24"/>
          <w:szCs w:val="24"/>
          <w:shd w:val="clear" w:color="auto" w:fill="FFFFFF"/>
        </w:rPr>
        <w:lastRenderedPageBreak/>
        <w:t xml:space="preserve">No fue sólo la clínica del Hopkins la única que informó de falta de resultados de la cirugía. Más o menos en la misma época, serias dudas sobre la efectividad del cambio de género llegaron del socio del Dr. Harry </w:t>
      </w:r>
      <w:proofErr w:type="spellStart"/>
      <w:r w:rsidRPr="004B20E2">
        <w:rPr>
          <w:rFonts w:ascii="Arial Narrow" w:hAnsi="Arial Narrow"/>
          <w:color w:val="000000" w:themeColor="text1"/>
          <w:sz w:val="24"/>
          <w:szCs w:val="24"/>
          <w:shd w:val="clear" w:color="auto" w:fill="FFFFFF"/>
        </w:rPr>
        <w:t>Benjamin</w:t>
      </w:r>
      <w:proofErr w:type="spellEnd"/>
      <w:r w:rsidRPr="004B20E2">
        <w:rPr>
          <w:rFonts w:ascii="Arial Narrow" w:hAnsi="Arial Narrow"/>
          <w:color w:val="000000" w:themeColor="text1"/>
          <w:sz w:val="24"/>
          <w:szCs w:val="24"/>
          <w:shd w:val="clear" w:color="auto" w:fill="FFFFFF"/>
        </w:rPr>
        <w:t>, el</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 xml:space="preserve">endocrinólogo Charles </w:t>
      </w:r>
      <w:proofErr w:type="spellStart"/>
      <w:r w:rsidRPr="004B20E2">
        <w:rPr>
          <w:rStyle w:val="Textoennegrita"/>
          <w:rFonts w:ascii="Arial Narrow" w:hAnsi="Arial Narrow"/>
          <w:b w:val="0"/>
          <w:color w:val="000000" w:themeColor="text1"/>
          <w:sz w:val="24"/>
          <w:szCs w:val="24"/>
          <w:shd w:val="clear" w:color="auto" w:fill="FFFFFF"/>
        </w:rPr>
        <w:t>Ihlenfeld</w:t>
      </w:r>
      <w:proofErr w:type="spellEnd"/>
      <w:r w:rsidRPr="004B20E2">
        <w:rPr>
          <w:rFonts w:ascii="Arial Narrow" w:hAnsi="Arial Narrow"/>
          <w:color w:val="000000" w:themeColor="text1"/>
          <w:sz w:val="24"/>
          <w:szCs w:val="24"/>
          <w:shd w:val="clear" w:color="auto" w:fill="FFFFFF"/>
        </w:rPr>
        <w:t>.</w:t>
      </w:r>
    </w:p>
    <w:p w:rsidR="004B20E2" w:rsidRDefault="004B20E2" w:rsidP="004B20E2">
      <w:pPr>
        <w:spacing w:after="0" w:line="240" w:lineRule="auto"/>
        <w:jc w:val="both"/>
        <w:rPr>
          <w:rFonts w:ascii="Arial Narrow" w:hAnsi="Arial Narrow"/>
          <w:color w:val="000000" w:themeColor="text1"/>
          <w:sz w:val="24"/>
          <w:szCs w:val="24"/>
          <w:shd w:val="clear" w:color="auto" w:fill="FFFFFF"/>
        </w:rPr>
      </w:pPr>
      <w:r w:rsidRPr="004B20E2">
        <w:rPr>
          <w:rFonts w:ascii="Arial Narrow" w:hAnsi="Arial Narrow"/>
          <w:color w:val="000000" w:themeColor="text1"/>
          <w:sz w:val="24"/>
          <w:szCs w:val="24"/>
        </w:rPr>
        <w:br/>
      </w:r>
      <w:proofErr w:type="spellStart"/>
      <w:r w:rsidRPr="004B20E2">
        <w:rPr>
          <w:rFonts w:ascii="Arial Narrow" w:hAnsi="Arial Narrow"/>
          <w:color w:val="000000" w:themeColor="text1"/>
          <w:sz w:val="24"/>
          <w:szCs w:val="24"/>
          <w:shd w:val="clear" w:color="auto" w:fill="FFFFFF"/>
        </w:rPr>
        <w:t>Ihlenfeld</w:t>
      </w:r>
      <w:proofErr w:type="spellEnd"/>
      <w:r w:rsidRPr="004B20E2">
        <w:rPr>
          <w:rFonts w:ascii="Arial Narrow" w:hAnsi="Arial Narrow"/>
          <w:color w:val="000000" w:themeColor="text1"/>
          <w:sz w:val="24"/>
          <w:szCs w:val="24"/>
          <w:shd w:val="clear" w:color="auto" w:fill="FFFFFF"/>
        </w:rPr>
        <w:t xml:space="preserve"> trabajó con </w:t>
      </w:r>
      <w:proofErr w:type="spellStart"/>
      <w:r w:rsidRPr="004B20E2">
        <w:rPr>
          <w:rFonts w:ascii="Arial Narrow" w:hAnsi="Arial Narrow"/>
          <w:color w:val="000000" w:themeColor="text1"/>
          <w:sz w:val="24"/>
          <w:szCs w:val="24"/>
          <w:shd w:val="clear" w:color="auto" w:fill="FFFFFF"/>
        </w:rPr>
        <w:t>Benjamin</w:t>
      </w:r>
      <w:proofErr w:type="spellEnd"/>
      <w:r w:rsidRPr="004B20E2">
        <w:rPr>
          <w:rFonts w:ascii="Arial Narrow" w:hAnsi="Arial Narrow"/>
          <w:color w:val="000000" w:themeColor="text1"/>
          <w:sz w:val="24"/>
          <w:szCs w:val="24"/>
          <w:shd w:val="clear" w:color="auto" w:fill="FFFFFF"/>
        </w:rPr>
        <w:t xml:space="preserve"> durante seis años y administró hormonas sexuales a 500 transexuales. </w:t>
      </w:r>
      <w:proofErr w:type="spellStart"/>
      <w:r w:rsidRPr="004B20E2">
        <w:rPr>
          <w:rFonts w:ascii="Arial Narrow" w:hAnsi="Arial Narrow"/>
          <w:color w:val="000000" w:themeColor="text1"/>
          <w:sz w:val="24"/>
          <w:szCs w:val="24"/>
          <w:shd w:val="clear" w:color="auto" w:fill="FFFFFF"/>
        </w:rPr>
        <w:t>Ihlenfeld</w:t>
      </w:r>
      <w:proofErr w:type="spellEnd"/>
      <w:r w:rsidRPr="004B20E2">
        <w:rPr>
          <w:rFonts w:ascii="Arial Narrow" w:hAnsi="Arial Narrow"/>
          <w:color w:val="000000" w:themeColor="text1"/>
          <w:sz w:val="24"/>
          <w:szCs w:val="24"/>
          <w:shd w:val="clear" w:color="auto" w:fill="FFFFFF"/>
        </w:rPr>
        <w:t xml:space="preserve"> asombró a </w:t>
      </w:r>
      <w:proofErr w:type="spellStart"/>
      <w:r w:rsidRPr="004B20E2">
        <w:rPr>
          <w:rFonts w:ascii="Arial Narrow" w:hAnsi="Arial Narrow"/>
          <w:color w:val="000000" w:themeColor="text1"/>
          <w:sz w:val="24"/>
          <w:szCs w:val="24"/>
          <w:shd w:val="clear" w:color="auto" w:fill="FFFFFF"/>
        </w:rPr>
        <w:t>Benjamin</w:t>
      </w:r>
      <w:proofErr w:type="spellEnd"/>
      <w:r w:rsidRPr="004B20E2">
        <w:rPr>
          <w:rFonts w:ascii="Arial Narrow" w:hAnsi="Arial Narrow"/>
          <w:color w:val="000000" w:themeColor="text1"/>
          <w:sz w:val="24"/>
          <w:szCs w:val="24"/>
          <w:shd w:val="clear" w:color="auto" w:fill="FFFFFF"/>
        </w:rPr>
        <w:t xml:space="preserve"> cuando</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anunció públicamente que el 80% de las personas que querían cambiar su género no debían hacerlo</w:t>
      </w:r>
      <w:r w:rsidRPr="004B20E2">
        <w:rPr>
          <w:rFonts w:ascii="Arial Narrow" w:hAnsi="Arial Narrow"/>
          <w:color w:val="000000" w:themeColor="text1"/>
          <w:sz w:val="24"/>
          <w:szCs w:val="24"/>
          <w:shd w:val="clear" w:color="auto" w:fill="FFFFFF"/>
        </w:rPr>
        <w:t xml:space="preserve">. </w:t>
      </w:r>
      <w:proofErr w:type="spellStart"/>
      <w:r w:rsidRPr="004B20E2">
        <w:rPr>
          <w:rFonts w:ascii="Arial Narrow" w:hAnsi="Arial Narrow"/>
          <w:color w:val="000000" w:themeColor="text1"/>
          <w:sz w:val="24"/>
          <w:szCs w:val="24"/>
          <w:shd w:val="clear" w:color="auto" w:fill="FFFFFF"/>
        </w:rPr>
        <w:t>Ihlenfeld</w:t>
      </w:r>
      <w:proofErr w:type="spellEnd"/>
      <w:r w:rsidRPr="004B20E2">
        <w:rPr>
          <w:rFonts w:ascii="Arial Narrow" w:hAnsi="Arial Narrow"/>
          <w:color w:val="000000" w:themeColor="text1"/>
          <w:sz w:val="24"/>
          <w:szCs w:val="24"/>
          <w:shd w:val="clear" w:color="auto" w:fill="FFFFFF"/>
        </w:rPr>
        <w:t xml:space="preserve"> declaró: "Hay demasiada infelicidad entre las personas que han sido sometidas a cirugía… Demasiadas acaban suicidándose". </w:t>
      </w:r>
      <w:proofErr w:type="spellStart"/>
      <w:r w:rsidRPr="004B20E2">
        <w:rPr>
          <w:rFonts w:ascii="Arial Narrow" w:hAnsi="Arial Narrow"/>
          <w:color w:val="000000" w:themeColor="text1"/>
          <w:sz w:val="24"/>
          <w:szCs w:val="24"/>
          <w:shd w:val="clear" w:color="auto" w:fill="FFFFFF"/>
        </w:rPr>
        <w:t>Ihlenfeld</w:t>
      </w:r>
      <w:proofErr w:type="spellEnd"/>
      <w:r w:rsidRPr="004B20E2">
        <w:rPr>
          <w:rFonts w:ascii="Arial Narrow" w:hAnsi="Arial Narrow"/>
          <w:color w:val="000000" w:themeColor="text1"/>
          <w:sz w:val="24"/>
          <w:szCs w:val="24"/>
          <w:shd w:val="clear" w:color="auto" w:fill="FFFFFF"/>
        </w:rPr>
        <w:t xml:space="preserve"> dejó de administrar hormonas a los pacientes afectos de disforia de género y cambió su especialidad de </w:t>
      </w:r>
      <w:proofErr w:type="spellStart"/>
      <w:r w:rsidRPr="004B20E2">
        <w:rPr>
          <w:rFonts w:ascii="Arial Narrow" w:hAnsi="Arial Narrow"/>
          <w:color w:val="000000" w:themeColor="text1"/>
          <w:sz w:val="24"/>
          <w:szCs w:val="24"/>
          <w:shd w:val="clear" w:color="auto" w:fill="FFFFFF"/>
        </w:rPr>
        <w:t>endocrinologia</w:t>
      </w:r>
      <w:proofErr w:type="spellEnd"/>
      <w:r w:rsidRPr="004B20E2">
        <w:rPr>
          <w:rFonts w:ascii="Arial Narrow" w:hAnsi="Arial Narrow"/>
          <w:color w:val="000000" w:themeColor="text1"/>
          <w:sz w:val="24"/>
          <w:szCs w:val="24"/>
          <w:shd w:val="clear" w:color="auto" w:fill="FFFFFF"/>
        </w:rPr>
        <w:t xml:space="preserve"> a psiquiatría</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para poder ofrecer a estos pacientes el tipo de ayuda que él pensaba que necesitaban realmente</w:t>
      </w:r>
      <w:r w:rsidRPr="004B20E2">
        <w:rPr>
          <w:rFonts w:ascii="Arial Narrow" w:hAnsi="Arial Narrow"/>
          <w:color w:val="000000" w:themeColor="text1"/>
          <w:sz w:val="24"/>
          <w:szCs w:val="24"/>
          <w:shd w:val="clear" w:color="auto" w:fill="FFFFFF"/>
        </w:rPr>
        <w:t>.</w:t>
      </w:r>
      <w:r w:rsidRPr="004B20E2">
        <w:rPr>
          <w:rFonts w:ascii="Arial Narrow" w:hAnsi="Arial Narrow"/>
          <w:color w:val="000000" w:themeColor="text1"/>
          <w:sz w:val="24"/>
          <w:szCs w:val="24"/>
        </w:rPr>
        <w:br/>
      </w:r>
      <w:r w:rsidRPr="004B20E2">
        <w:rPr>
          <w:rFonts w:ascii="Arial Narrow" w:hAnsi="Arial Narrow"/>
          <w:color w:val="000000" w:themeColor="text1"/>
          <w:sz w:val="24"/>
          <w:szCs w:val="24"/>
        </w:rPr>
        <w:br/>
      </w:r>
      <w:r w:rsidRPr="004B20E2">
        <w:rPr>
          <w:rFonts w:ascii="Arial Narrow" w:hAnsi="Arial Narrow"/>
          <w:color w:val="000000" w:themeColor="text1"/>
          <w:sz w:val="24"/>
          <w:szCs w:val="24"/>
          <w:shd w:val="clear" w:color="auto" w:fill="FFFFFF"/>
        </w:rPr>
        <w:t xml:space="preserve">Tras los resultados del estudio del Hopkins, el cierre del buque insignia -la clínica Hopkins- y la advertencia de </w:t>
      </w:r>
      <w:proofErr w:type="spellStart"/>
      <w:r w:rsidRPr="004B20E2">
        <w:rPr>
          <w:rFonts w:ascii="Arial Narrow" w:hAnsi="Arial Narrow"/>
          <w:color w:val="000000" w:themeColor="text1"/>
          <w:sz w:val="24"/>
          <w:szCs w:val="24"/>
          <w:shd w:val="clear" w:color="auto" w:fill="FFFFFF"/>
        </w:rPr>
        <w:t>Ihlenfeld</w:t>
      </w:r>
      <w:proofErr w:type="spellEnd"/>
      <w:r w:rsidRPr="004B20E2">
        <w:rPr>
          <w:rFonts w:ascii="Arial Narrow" w:hAnsi="Arial Narrow"/>
          <w:color w:val="000000" w:themeColor="text1"/>
          <w:sz w:val="24"/>
          <w:szCs w:val="24"/>
          <w:shd w:val="clear" w:color="auto" w:fill="FFFFFF"/>
        </w:rPr>
        <w:t xml:space="preserve">, los defensores de la cirugía de cambio de sexo necesitaban una nueva estrategia. </w:t>
      </w:r>
      <w:proofErr w:type="spellStart"/>
      <w:r w:rsidRPr="004B20E2">
        <w:rPr>
          <w:rFonts w:ascii="Arial Narrow" w:hAnsi="Arial Narrow"/>
          <w:color w:val="000000" w:themeColor="text1"/>
          <w:sz w:val="24"/>
          <w:szCs w:val="24"/>
          <w:shd w:val="clear" w:color="auto" w:fill="FFFFFF"/>
        </w:rPr>
        <w:t>Benjamin</w:t>
      </w:r>
      <w:proofErr w:type="spellEnd"/>
      <w:r w:rsidRPr="004B20E2">
        <w:rPr>
          <w:rFonts w:ascii="Arial Narrow" w:hAnsi="Arial Narrow"/>
          <w:color w:val="000000" w:themeColor="text1"/>
          <w:sz w:val="24"/>
          <w:szCs w:val="24"/>
          <w:shd w:val="clear" w:color="auto" w:fill="FFFFFF"/>
        </w:rPr>
        <w:t xml:space="preserve"> y Money se dirigieron a su amigo,</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 xml:space="preserve">Paul Walker, PhD, homosexual y activista </w:t>
      </w:r>
      <w:proofErr w:type="spellStart"/>
      <w:r w:rsidRPr="004B20E2">
        <w:rPr>
          <w:rStyle w:val="Textoennegrita"/>
          <w:rFonts w:ascii="Arial Narrow" w:hAnsi="Arial Narrow"/>
          <w:b w:val="0"/>
          <w:color w:val="000000" w:themeColor="text1"/>
          <w:sz w:val="24"/>
          <w:szCs w:val="24"/>
          <w:shd w:val="clear" w:color="auto" w:fill="FFFFFF"/>
        </w:rPr>
        <w:t>transgénero</w:t>
      </w:r>
      <w:proofErr w:type="spellEnd"/>
      <w:r w:rsidRPr="004B20E2">
        <w:rPr>
          <w:rStyle w:val="apple-converted-space"/>
          <w:rFonts w:ascii="Arial Narrow" w:hAnsi="Arial Narrow"/>
          <w:color w:val="000000" w:themeColor="text1"/>
          <w:sz w:val="24"/>
          <w:szCs w:val="24"/>
          <w:shd w:val="clear" w:color="auto" w:fill="FFFFFF"/>
        </w:rPr>
        <w:t> </w:t>
      </w:r>
      <w:r w:rsidRPr="004B20E2">
        <w:rPr>
          <w:rFonts w:ascii="Arial Narrow" w:hAnsi="Arial Narrow"/>
          <w:color w:val="000000" w:themeColor="text1"/>
          <w:sz w:val="24"/>
          <w:szCs w:val="24"/>
          <w:shd w:val="clear" w:color="auto" w:fill="FFFFFF"/>
        </w:rPr>
        <w:t xml:space="preserve">que como ellos defendía con pasión el tratamiento con hormonas y cirugía. Se formó un comité para redactar unas directrices que llevarían la agenda de la cuestión </w:t>
      </w:r>
      <w:proofErr w:type="spellStart"/>
      <w:r w:rsidRPr="004B20E2">
        <w:rPr>
          <w:rFonts w:ascii="Arial Narrow" w:hAnsi="Arial Narrow"/>
          <w:color w:val="000000" w:themeColor="text1"/>
          <w:sz w:val="24"/>
          <w:szCs w:val="24"/>
          <w:shd w:val="clear" w:color="auto" w:fill="FFFFFF"/>
        </w:rPr>
        <w:t>transgénero</w:t>
      </w:r>
      <w:proofErr w:type="spellEnd"/>
      <w:r w:rsidRPr="004B20E2">
        <w:rPr>
          <w:rFonts w:ascii="Arial Narrow" w:hAnsi="Arial Narrow"/>
          <w:color w:val="000000" w:themeColor="text1"/>
          <w:sz w:val="24"/>
          <w:szCs w:val="24"/>
          <w:shd w:val="clear" w:color="auto" w:fill="FFFFFF"/>
        </w:rPr>
        <w:t xml:space="preserve"> más allá, con Paul Walker al mando. El comité incluía un psiquiatra, un activista pedófilo, dos cirujanos plásticos y un urólogo;</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todos ellos se beneficiarían económicamente de mantener la cirugía de reasignación de género disponible</w:t>
      </w:r>
      <w:r w:rsidRPr="004B20E2">
        <w:rPr>
          <w:rStyle w:val="apple-converted-space"/>
          <w:rFonts w:ascii="Arial Narrow" w:hAnsi="Arial Narrow"/>
          <w:color w:val="000000" w:themeColor="text1"/>
          <w:sz w:val="24"/>
          <w:szCs w:val="24"/>
          <w:shd w:val="clear" w:color="auto" w:fill="FFFFFF"/>
        </w:rPr>
        <w:t> </w:t>
      </w:r>
      <w:r w:rsidRPr="004B20E2">
        <w:rPr>
          <w:rFonts w:ascii="Arial Narrow" w:hAnsi="Arial Narrow"/>
          <w:color w:val="000000" w:themeColor="text1"/>
          <w:sz w:val="24"/>
          <w:szCs w:val="24"/>
          <w:shd w:val="clear" w:color="auto" w:fill="FFFFFF"/>
        </w:rPr>
        <w:t xml:space="preserve">para todo el que la quisiera. Los Harry </w:t>
      </w:r>
      <w:proofErr w:type="spellStart"/>
      <w:r w:rsidRPr="004B20E2">
        <w:rPr>
          <w:rFonts w:ascii="Arial Narrow" w:hAnsi="Arial Narrow"/>
          <w:color w:val="000000" w:themeColor="text1"/>
          <w:sz w:val="24"/>
          <w:szCs w:val="24"/>
          <w:shd w:val="clear" w:color="auto" w:fill="FFFFFF"/>
        </w:rPr>
        <w:t>Benjamin</w:t>
      </w:r>
      <w:proofErr w:type="spellEnd"/>
      <w:r w:rsidRPr="004B20E2">
        <w:rPr>
          <w:rFonts w:ascii="Arial Narrow" w:hAnsi="Arial Narrow"/>
          <w:color w:val="000000" w:themeColor="text1"/>
          <w:sz w:val="24"/>
          <w:szCs w:val="24"/>
          <w:shd w:val="clear" w:color="auto" w:fill="FFFFFF"/>
        </w:rPr>
        <w:t xml:space="preserve"> International </w:t>
      </w:r>
      <w:proofErr w:type="spellStart"/>
      <w:r w:rsidRPr="004B20E2">
        <w:rPr>
          <w:rFonts w:ascii="Arial Narrow" w:hAnsi="Arial Narrow"/>
          <w:color w:val="000000" w:themeColor="text1"/>
          <w:sz w:val="24"/>
          <w:szCs w:val="24"/>
          <w:shd w:val="clear" w:color="auto" w:fill="FFFFFF"/>
        </w:rPr>
        <w:t>Standards</w:t>
      </w:r>
      <w:proofErr w:type="spellEnd"/>
      <w:r w:rsidRPr="004B20E2">
        <w:rPr>
          <w:rFonts w:ascii="Arial Narrow" w:hAnsi="Arial Narrow"/>
          <w:color w:val="000000" w:themeColor="text1"/>
          <w:sz w:val="24"/>
          <w:szCs w:val="24"/>
          <w:shd w:val="clear" w:color="auto" w:fill="FFFFFF"/>
        </w:rPr>
        <w:t xml:space="preserve"> of </w:t>
      </w:r>
      <w:proofErr w:type="spellStart"/>
      <w:r w:rsidRPr="004B20E2">
        <w:rPr>
          <w:rFonts w:ascii="Arial Narrow" w:hAnsi="Arial Narrow"/>
          <w:color w:val="000000" w:themeColor="text1"/>
          <w:sz w:val="24"/>
          <w:szCs w:val="24"/>
          <w:shd w:val="clear" w:color="auto" w:fill="FFFFFF"/>
        </w:rPr>
        <w:t>Care</w:t>
      </w:r>
      <w:proofErr w:type="spellEnd"/>
      <w:r w:rsidRPr="004B20E2">
        <w:rPr>
          <w:rFonts w:ascii="Arial Narrow" w:hAnsi="Arial Narrow"/>
          <w:color w:val="000000" w:themeColor="text1"/>
          <w:sz w:val="24"/>
          <w:szCs w:val="24"/>
          <w:shd w:val="clear" w:color="auto" w:fill="FFFFFF"/>
        </w:rPr>
        <w:t xml:space="preserve"> se publicaron en 1979 y</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dieron nueva vida a la cirugía de reasignación de género</w:t>
      </w:r>
      <w:r w:rsidRPr="004B20E2">
        <w:rPr>
          <w:rFonts w:ascii="Arial Narrow" w:hAnsi="Arial Narrow"/>
          <w:color w:val="000000" w:themeColor="text1"/>
          <w:sz w:val="24"/>
          <w:szCs w:val="24"/>
          <w:shd w:val="clear" w:color="auto" w:fill="FFFFFF"/>
        </w:rPr>
        <w:t>.</w:t>
      </w:r>
    </w:p>
    <w:p w:rsidR="004B20E2" w:rsidRDefault="004B20E2" w:rsidP="004B20E2">
      <w:pPr>
        <w:spacing w:after="0" w:line="240" w:lineRule="auto"/>
        <w:jc w:val="center"/>
        <w:rPr>
          <w:rFonts w:ascii="Arial Narrow" w:hAnsi="Arial Narrow"/>
          <w:bCs/>
          <w:color w:val="000000" w:themeColor="text1"/>
          <w:sz w:val="24"/>
          <w:szCs w:val="24"/>
          <w:shd w:val="clear" w:color="auto" w:fill="FFFFFF"/>
        </w:rPr>
      </w:pPr>
      <w:r w:rsidRPr="004B20E2">
        <w:rPr>
          <w:rFonts w:ascii="Arial Narrow" w:hAnsi="Arial Narrow"/>
          <w:color w:val="000000" w:themeColor="text1"/>
          <w:sz w:val="24"/>
          <w:szCs w:val="24"/>
        </w:rPr>
        <w:br/>
      </w:r>
      <w:r w:rsidRPr="004B20E2">
        <w:rPr>
          <w:rFonts w:ascii="Arial Narrow" w:hAnsi="Arial Narrow"/>
          <w:noProof/>
          <w:color w:val="000000" w:themeColor="text1"/>
          <w:sz w:val="24"/>
          <w:szCs w:val="24"/>
          <w:lang w:eastAsia="es-BO"/>
        </w:rPr>
        <w:drawing>
          <wp:inline distT="0" distB="0" distL="0" distR="0" wp14:anchorId="7461234B" wp14:editId="4D93F532">
            <wp:extent cx="2857500" cy="1720850"/>
            <wp:effectExtent l="0" t="0" r="0" b="0"/>
            <wp:docPr id="1" name="Imagen 1" descr="http://www.gestornoticias.com/archivos/religionenlibertad.com/image/doctor_paul_walk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gestornoticias.com/archivos/religionenlibertad.com/image/doctor_paul_walker.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7500" cy="1720850"/>
                    </a:xfrm>
                    <a:prstGeom prst="rect">
                      <a:avLst/>
                    </a:prstGeom>
                    <a:noFill/>
                    <a:ln>
                      <a:noFill/>
                    </a:ln>
                  </pic:spPr>
                </pic:pic>
              </a:graphicData>
            </a:graphic>
          </wp:inline>
        </w:drawing>
      </w:r>
      <w:r w:rsidRPr="004B20E2">
        <w:rPr>
          <w:rFonts w:ascii="Arial Narrow" w:hAnsi="Arial Narrow"/>
          <w:color w:val="000000" w:themeColor="text1"/>
          <w:sz w:val="24"/>
          <w:szCs w:val="24"/>
        </w:rPr>
        <w:br/>
      </w:r>
      <w:r w:rsidRPr="004B20E2">
        <w:rPr>
          <w:rStyle w:val="nfasis"/>
          <w:rFonts w:ascii="Arial Narrow" w:hAnsi="Arial Narrow"/>
          <w:color w:val="000000" w:themeColor="text1"/>
          <w:sz w:val="24"/>
          <w:szCs w:val="24"/>
          <w:shd w:val="clear" w:color="auto" w:fill="FFFFFF"/>
        </w:rPr>
        <w:t>Nacido en 1946, el doctor Walker era homosexual y falleció de sida a finales de los años 80.</w:t>
      </w:r>
      <w:r w:rsidRPr="004B20E2">
        <w:rPr>
          <w:rFonts w:ascii="Arial Narrow" w:hAnsi="Arial Narrow"/>
          <w:color w:val="000000" w:themeColor="text1"/>
          <w:sz w:val="24"/>
          <w:szCs w:val="24"/>
        </w:rPr>
        <w:br/>
      </w:r>
    </w:p>
    <w:p w:rsidR="004B20E2" w:rsidRDefault="004B20E2" w:rsidP="004B20E2">
      <w:pPr>
        <w:spacing w:after="0" w:line="240" w:lineRule="auto"/>
        <w:rPr>
          <w:rFonts w:ascii="Arial Narrow" w:hAnsi="Arial Narrow"/>
          <w:bCs/>
          <w:color w:val="000000" w:themeColor="text1"/>
          <w:sz w:val="24"/>
          <w:szCs w:val="24"/>
          <w:shd w:val="clear" w:color="auto" w:fill="FFFFFF"/>
        </w:rPr>
      </w:pPr>
      <w:r w:rsidRPr="004B20E2">
        <w:rPr>
          <w:rFonts w:ascii="Arial Narrow" w:hAnsi="Arial Narrow"/>
          <w:bCs/>
          <w:color w:val="000000" w:themeColor="text1"/>
          <w:sz w:val="24"/>
          <w:szCs w:val="24"/>
          <w:shd w:val="clear" w:color="auto" w:fill="FFFFFF"/>
        </w:rPr>
        <w:t>Mi experiencia con el Dr. Walker</w:t>
      </w:r>
    </w:p>
    <w:p w:rsidR="004B20E2" w:rsidRDefault="004B20E2" w:rsidP="004B20E2">
      <w:pPr>
        <w:spacing w:after="0" w:line="240" w:lineRule="auto"/>
        <w:jc w:val="both"/>
        <w:rPr>
          <w:rFonts w:ascii="Arial Narrow" w:hAnsi="Arial Narrow"/>
          <w:color w:val="000000" w:themeColor="text1"/>
          <w:sz w:val="24"/>
          <w:szCs w:val="24"/>
          <w:shd w:val="clear" w:color="auto" w:fill="FFFFFF"/>
        </w:rPr>
      </w:pPr>
      <w:r w:rsidRPr="004B20E2">
        <w:rPr>
          <w:rFonts w:ascii="Arial Narrow" w:hAnsi="Arial Narrow"/>
          <w:color w:val="000000" w:themeColor="text1"/>
          <w:sz w:val="24"/>
          <w:szCs w:val="24"/>
        </w:rPr>
        <w:br/>
      </w:r>
      <w:r w:rsidRPr="004B20E2">
        <w:rPr>
          <w:rFonts w:ascii="Arial Narrow" w:hAnsi="Arial Narrow"/>
          <w:color w:val="000000" w:themeColor="text1"/>
          <w:sz w:val="24"/>
          <w:szCs w:val="24"/>
          <w:shd w:val="clear" w:color="auto" w:fill="FFFFFF"/>
        </w:rPr>
        <w:t>Yo mismo he sufrido mucho para aceptar mi género.</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En 1981 me dirigí al Dr. Walker</w:t>
      </w:r>
      <w:r w:rsidRPr="004B20E2">
        <w:rPr>
          <w:rFonts w:ascii="Arial Narrow" w:hAnsi="Arial Narrow"/>
          <w:color w:val="000000" w:themeColor="text1"/>
          <w:sz w:val="24"/>
          <w:szCs w:val="24"/>
          <w:shd w:val="clear" w:color="auto" w:fill="FFFFFF"/>
        </w:rPr>
        <w:t xml:space="preserve">, el hombre que escribió las directrices, pidiéndole ayuda. Walker me dijo que sufría de disforia de género. Apenas dos años después del estudio del Hopkins y de que las declaraciones públicas de </w:t>
      </w:r>
      <w:proofErr w:type="spellStart"/>
      <w:r w:rsidRPr="004B20E2">
        <w:rPr>
          <w:rFonts w:ascii="Arial Narrow" w:hAnsi="Arial Narrow"/>
          <w:color w:val="000000" w:themeColor="text1"/>
          <w:sz w:val="24"/>
          <w:szCs w:val="24"/>
          <w:shd w:val="clear" w:color="auto" w:fill="FFFFFF"/>
        </w:rPr>
        <w:t>Ihlenfeld</w:t>
      </w:r>
      <w:proofErr w:type="spellEnd"/>
      <w:r w:rsidRPr="004B20E2">
        <w:rPr>
          <w:rFonts w:ascii="Arial Narrow" w:hAnsi="Arial Narrow"/>
          <w:color w:val="000000" w:themeColor="text1"/>
          <w:sz w:val="24"/>
          <w:szCs w:val="24"/>
          <w:shd w:val="clear" w:color="auto" w:fill="FFFFFF"/>
        </w:rPr>
        <w:t xml:space="preserve"> atrajeran la atención sobre el aumento de riesgo de suicidio asociado con el cambio de género, Walker, que conocía bien estos dos informes,</w:t>
      </w:r>
      <w:r w:rsidRPr="004B20E2">
        <w:rPr>
          <w:rStyle w:val="apple-converted-space"/>
          <w:rFonts w:ascii="Arial Narrow" w:hAnsi="Arial Narrow"/>
          <w:bCs/>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firmó la carta que autorizaba mi tratamiento con hormonas y cirugía</w:t>
      </w:r>
      <w:r w:rsidRPr="004B20E2">
        <w:rPr>
          <w:rFonts w:ascii="Arial Narrow" w:hAnsi="Arial Narrow"/>
          <w:color w:val="000000" w:themeColor="text1"/>
          <w:sz w:val="24"/>
          <w:szCs w:val="24"/>
          <w:shd w:val="clear" w:color="auto" w:fill="FFFFFF"/>
        </w:rPr>
        <w:t>.</w:t>
      </w:r>
      <w:r w:rsidRPr="004B20E2">
        <w:rPr>
          <w:rFonts w:ascii="Arial Narrow" w:hAnsi="Arial Narrow"/>
          <w:color w:val="000000" w:themeColor="text1"/>
          <w:sz w:val="24"/>
          <w:szCs w:val="24"/>
        </w:rPr>
        <w:br/>
      </w:r>
      <w:r w:rsidRPr="004B20E2">
        <w:rPr>
          <w:rFonts w:ascii="Arial Narrow" w:hAnsi="Arial Narrow"/>
          <w:color w:val="000000" w:themeColor="text1"/>
          <w:sz w:val="24"/>
          <w:szCs w:val="24"/>
        </w:rPr>
        <w:br/>
      </w:r>
      <w:r w:rsidRPr="004B20E2">
        <w:rPr>
          <w:rFonts w:ascii="Arial Narrow" w:hAnsi="Arial Narrow"/>
          <w:color w:val="000000" w:themeColor="text1"/>
          <w:sz w:val="24"/>
          <w:szCs w:val="24"/>
          <w:shd w:val="clear" w:color="auto" w:fill="FFFFFF"/>
        </w:rPr>
        <w:t>Bajo su dirección</w:t>
      </w:r>
      <w:r w:rsidRPr="004B20E2">
        <w:rPr>
          <w:rStyle w:val="apple-converted-space"/>
          <w:rFonts w:ascii="Arial Narrow" w:hAnsi="Arial Narrow"/>
          <w:color w:val="000000" w:themeColor="text1"/>
          <w:sz w:val="24"/>
          <w:szCs w:val="24"/>
          <w:shd w:val="clear" w:color="auto" w:fill="FFFFFF"/>
        </w:rPr>
        <w:t> </w:t>
      </w:r>
      <w:hyperlink r:id="rId12" w:tgtFrame="_blank" w:history="1">
        <w:r w:rsidRPr="004B20E2">
          <w:rPr>
            <w:rStyle w:val="Hipervnculo"/>
            <w:rFonts w:ascii="Arial Narrow" w:hAnsi="Arial Narrow"/>
            <w:color w:val="000000" w:themeColor="text1"/>
            <w:sz w:val="24"/>
            <w:szCs w:val="24"/>
            <w:shd w:val="clear" w:color="auto" w:fill="FFFFFF"/>
          </w:rPr>
          <w:t>me sometí a cirugía de reasignación de género y viví ocho años como Laura Jensen, mujer</w:t>
        </w:r>
      </w:hyperlink>
      <w:r w:rsidRPr="004B20E2">
        <w:rPr>
          <w:rFonts w:ascii="Arial Narrow" w:hAnsi="Arial Narrow"/>
          <w:color w:val="000000" w:themeColor="text1"/>
          <w:sz w:val="24"/>
          <w:szCs w:val="24"/>
          <w:shd w:val="clear" w:color="auto" w:fill="FFFFFF"/>
        </w:rPr>
        <w:t>. Con el tiempo reuní el valor para admitir que</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la cirugía no había arreglado nada; sólo había disfrazado y exacerbado problemas psicológicos más profundos</w:t>
      </w:r>
      <w:r w:rsidRPr="004B20E2">
        <w:rPr>
          <w:rFonts w:ascii="Arial Narrow" w:hAnsi="Arial Narrow"/>
          <w:color w:val="000000" w:themeColor="text1"/>
          <w:sz w:val="24"/>
          <w:szCs w:val="24"/>
          <w:shd w:val="clear" w:color="auto" w:fill="FFFFFF"/>
        </w:rPr>
        <w:t>. La decepción y la falta de transparencia que experimenté en los 80 siguen rodeando a la cirugía de reasignación de género hoy. Por el bien de las personas que luchan con la disforia de género,</w:t>
      </w:r>
      <w:r w:rsidRPr="004B20E2">
        <w:rPr>
          <w:rStyle w:val="apple-converted-space"/>
          <w:rFonts w:ascii="Arial Narrow" w:hAnsi="Arial Narrow"/>
          <w:color w:val="000000" w:themeColor="text1"/>
          <w:sz w:val="24"/>
          <w:szCs w:val="24"/>
          <w:shd w:val="clear" w:color="auto" w:fill="FFFFFF"/>
        </w:rPr>
        <w:t> </w:t>
      </w:r>
      <w:hyperlink r:id="rId13" w:tgtFrame="_blank" w:history="1">
        <w:r w:rsidRPr="004B20E2">
          <w:rPr>
            <w:rStyle w:val="Hipervnculo"/>
            <w:rFonts w:ascii="Arial Narrow" w:hAnsi="Arial Narrow"/>
            <w:color w:val="000000" w:themeColor="text1"/>
            <w:sz w:val="24"/>
            <w:szCs w:val="24"/>
            <w:shd w:val="clear" w:color="auto" w:fill="FFFFFF"/>
          </w:rPr>
          <w:t>no puedo permanecer en silencio</w:t>
        </w:r>
      </w:hyperlink>
      <w:r w:rsidRPr="004B20E2">
        <w:rPr>
          <w:rFonts w:ascii="Arial Narrow" w:hAnsi="Arial Narrow"/>
          <w:color w:val="000000" w:themeColor="text1"/>
          <w:sz w:val="24"/>
          <w:szCs w:val="24"/>
          <w:shd w:val="clear" w:color="auto" w:fill="FFFFFF"/>
        </w:rPr>
        <w:t>.</w:t>
      </w:r>
    </w:p>
    <w:p w:rsidR="004B20E2" w:rsidRDefault="004B20E2" w:rsidP="004B20E2">
      <w:pPr>
        <w:spacing w:after="0" w:line="240" w:lineRule="auto"/>
        <w:jc w:val="both"/>
        <w:rPr>
          <w:rFonts w:ascii="Arial Narrow" w:hAnsi="Arial Narrow"/>
          <w:color w:val="000000" w:themeColor="text1"/>
          <w:sz w:val="24"/>
          <w:szCs w:val="24"/>
          <w:shd w:val="clear" w:color="auto" w:fill="FFFFFF"/>
        </w:rPr>
      </w:pPr>
      <w:r w:rsidRPr="004B20E2">
        <w:rPr>
          <w:rFonts w:ascii="Arial Narrow" w:hAnsi="Arial Narrow"/>
          <w:color w:val="000000" w:themeColor="text1"/>
          <w:sz w:val="24"/>
          <w:szCs w:val="24"/>
        </w:rPr>
        <w:br/>
      </w:r>
      <w:r w:rsidRPr="004B20E2">
        <w:rPr>
          <w:rFonts w:ascii="Arial Narrow" w:hAnsi="Arial Narrow"/>
          <w:color w:val="000000" w:themeColor="text1"/>
          <w:sz w:val="24"/>
          <w:szCs w:val="24"/>
          <w:shd w:val="clear" w:color="auto" w:fill="FFFFFF"/>
        </w:rPr>
        <w:t>Es intelectualmente deshonesto ignorar el hecho de que</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la cirugía no ha sido nunca un procedimiento médico necesario para tratar la disforia de género y de que el tratamiento con hormonas puede ser perjudicial</w:t>
      </w:r>
      <w:r w:rsidRPr="004B20E2">
        <w:rPr>
          <w:rFonts w:ascii="Arial Narrow" w:hAnsi="Arial Narrow"/>
          <w:color w:val="000000" w:themeColor="text1"/>
          <w:sz w:val="24"/>
          <w:szCs w:val="24"/>
          <w:shd w:val="clear" w:color="auto" w:fill="FFFFFF"/>
        </w:rPr>
        <w:t xml:space="preserve">. Activistas </w:t>
      </w:r>
      <w:proofErr w:type="spellStart"/>
      <w:r w:rsidRPr="004B20E2">
        <w:rPr>
          <w:rFonts w:ascii="Arial Narrow" w:hAnsi="Arial Narrow"/>
          <w:color w:val="000000" w:themeColor="text1"/>
          <w:sz w:val="24"/>
          <w:szCs w:val="24"/>
          <w:shd w:val="clear" w:color="auto" w:fill="FFFFFF"/>
        </w:rPr>
        <w:t>transgénero</w:t>
      </w:r>
      <w:proofErr w:type="spellEnd"/>
      <w:r w:rsidRPr="004B20E2">
        <w:rPr>
          <w:rFonts w:ascii="Arial Narrow" w:hAnsi="Arial Narrow"/>
          <w:color w:val="000000" w:themeColor="text1"/>
          <w:sz w:val="24"/>
          <w:szCs w:val="24"/>
          <w:shd w:val="clear" w:color="auto" w:fill="FFFFFF"/>
        </w:rPr>
        <w:t xml:space="preserve"> modernos, descendientes de </w:t>
      </w:r>
      <w:proofErr w:type="spellStart"/>
      <w:r w:rsidRPr="004B20E2">
        <w:rPr>
          <w:rFonts w:ascii="Arial Narrow" w:hAnsi="Arial Narrow"/>
          <w:color w:val="000000" w:themeColor="text1"/>
          <w:sz w:val="24"/>
          <w:szCs w:val="24"/>
          <w:shd w:val="clear" w:color="auto" w:fill="FFFFFF"/>
        </w:rPr>
        <w:t>Kinsey</w:t>
      </w:r>
      <w:proofErr w:type="spellEnd"/>
      <w:r w:rsidRPr="004B20E2">
        <w:rPr>
          <w:rFonts w:ascii="Arial Narrow" w:hAnsi="Arial Narrow"/>
          <w:color w:val="000000" w:themeColor="text1"/>
          <w:sz w:val="24"/>
          <w:szCs w:val="24"/>
          <w:shd w:val="clear" w:color="auto" w:fill="FFFFFF"/>
        </w:rPr>
        <w:t xml:space="preserve">, </w:t>
      </w:r>
      <w:r w:rsidR="00F45C65" w:rsidRPr="004B20E2">
        <w:rPr>
          <w:rFonts w:ascii="Arial Narrow" w:hAnsi="Arial Narrow"/>
          <w:color w:val="000000" w:themeColor="text1"/>
          <w:sz w:val="24"/>
          <w:szCs w:val="24"/>
          <w:shd w:val="clear" w:color="auto" w:fill="FFFFFF"/>
        </w:rPr>
        <w:t>Benjamín</w:t>
      </w:r>
      <w:r w:rsidRPr="004B20E2">
        <w:rPr>
          <w:rFonts w:ascii="Arial Narrow" w:hAnsi="Arial Narrow"/>
          <w:color w:val="000000" w:themeColor="text1"/>
          <w:sz w:val="24"/>
          <w:szCs w:val="24"/>
          <w:shd w:val="clear" w:color="auto" w:fill="FFFFFF"/>
        </w:rPr>
        <w:t xml:space="preserve"> y John Money, </w:t>
      </w:r>
      <w:r w:rsidRPr="004B20E2">
        <w:rPr>
          <w:rFonts w:ascii="Arial Narrow" w:hAnsi="Arial Narrow"/>
          <w:color w:val="000000" w:themeColor="text1"/>
          <w:sz w:val="24"/>
          <w:szCs w:val="24"/>
          <w:shd w:val="clear" w:color="auto" w:fill="FFFFFF"/>
        </w:rPr>
        <w:lastRenderedPageBreak/>
        <w:t>mantienen viva la cirugía de reasignación de género de manera innecesaria desde un punto de vista médico mediante el control de la información publicada y suprimiendo la investigación y las</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historias personales que hablan del arrepentimiento, de la tristeza y del suicidio</w:t>
      </w:r>
      <w:r w:rsidRPr="004B20E2">
        <w:rPr>
          <w:rStyle w:val="apple-converted-space"/>
          <w:rFonts w:ascii="Arial Narrow" w:hAnsi="Arial Narrow"/>
          <w:color w:val="000000" w:themeColor="text1"/>
          <w:sz w:val="24"/>
          <w:szCs w:val="24"/>
          <w:shd w:val="clear" w:color="auto" w:fill="FFFFFF"/>
        </w:rPr>
        <w:t> </w:t>
      </w:r>
      <w:r w:rsidRPr="004B20E2">
        <w:rPr>
          <w:rFonts w:ascii="Arial Narrow" w:hAnsi="Arial Narrow"/>
          <w:color w:val="000000" w:themeColor="text1"/>
          <w:sz w:val="24"/>
          <w:szCs w:val="24"/>
          <w:shd w:val="clear" w:color="auto" w:fill="FFFFFF"/>
        </w:rPr>
        <w:t xml:space="preserve">que experimentan quienes se someten a ella. Los resultados negativos se ven como un modo de culpar a la sociedad por su </w:t>
      </w:r>
      <w:proofErr w:type="spellStart"/>
      <w:r w:rsidRPr="004B20E2">
        <w:rPr>
          <w:rFonts w:ascii="Arial Narrow" w:hAnsi="Arial Narrow"/>
          <w:color w:val="000000" w:themeColor="text1"/>
          <w:sz w:val="24"/>
          <w:szCs w:val="24"/>
          <w:shd w:val="clear" w:color="auto" w:fill="FFFFFF"/>
        </w:rPr>
        <w:t>transfobia</w:t>
      </w:r>
      <w:proofErr w:type="spellEnd"/>
      <w:r w:rsidRPr="004B20E2">
        <w:rPr>
          <w:rFonts w:ascii="Arial Narrow" w:hAnsi="Arial Narrow"/>
          <w:color w:val="000000" w:themeColor="text1"/>
          <w:sz w:val="24"/>
          <w:szCs w:val="24"/>
          <w:shd w:val="clear" w:color="auto" w:fill="FFFFFF"/>
        </w:rPr>
        <w:t>.</w:t>
      </w:r>
    </w:p>
    <w:p w:rsidR="004B20E2" w:rsidRDefault="004B20E2" w:rsidP="004B20E2">
      <w:pPr>
        <w:spacing w:after="0" w:line="240" w:lineRule="auto"/>
        <w:jc w:val="both"/>
        <w:rPr>
          <w:rFonts w:ascii="Arial Narrow" w:hAnsi="Arial Narrow"/>
          <w:color w:val="000000" w:themeColor="text1"/>
          <w:sz w:val="24"/>
          <w:szCs w:val="24"/>
          <w:shd w:val="clear" w:color="auto" w:fill="FFFFFF"/>
        </w:rPr>
      </w:pPr>
      <w:r w:rsidRPr="004B20E2">
        <w:rPr>
          <w:rFonts w:ascii="Arial Narrow" w:hAnsi="Arial Narrow"/>
          <w:color w:val="000000" w:themeColor="text1"/>
          <w:sz w:val="24"/>
          <w:szCs w:val="24"/>
        </w:rPr>
        <w:br/>
      </w:r>
      <w:r w:rsidRPr="004B20E2">
        <w:rPr>
          <w:rFonts w:ascii="Arial Narrow" w:hAnsi="Arial Narrow"/>
          <w:color w:val="000000" w:themeColor="text1"/>
          <w:sz w:val="24"/>
          <w:szCs w:val="24"/>
          <w:shd w:val="clear" w:color="auto" w:fill="FFFFFF"/>
        </w:rPr>
        <w:t xml:space="preserve">Los pacientes </w:t>
      </w:r>
      <w:proofErr w:type="spellStart"/>
      <w:r w:rsidRPr="004B20E2">
        <w:rPr>
          <w:rFonts w:ascii="Arial Narrow" w:hAnsi="Arial Narrow"/>
          <w:color w:val="000000" w:themeColor="text1"/>
          <w:sz w:val="24"/>
          <w:szCs w:val="24"/>
          <w:shd w:val="clear" w:color="auto" w:fill="FFFFFF"/>
        </w:rPr>
        <w:t>transgénero</w:t>
      </w:r>
      <w:proofErr w:type="spellEnd"/>
      <w:r w:rsidRPr="004B20E2">
        <w:rPr>
          <w:rFonts w:ascii="Arial Narrow" w:hAnsi="Arial Narrow"/>
          <w:color w:val="000000" w:themeColor="text1"/>
          <w:sz w:val="24"/>
          <w:szCs w:val="24"/>
          <w:shd w:val="clear" w:color="auto" w:fill="FFFFFF"/>
        </w:rPr>
        <w:t xml:space="preserve"> que se arrepienten de haber elegido este camino a menudo sienten una gran vergüenza y remordimiento.</w:t>
      </w:r>
      <w:r w:rsidRPr="004B20E2">
        <w:rPr>
          <w:rStyle w:val="apple-converted-space"/>
          <w:rFonts w:ascii="Arial Narrow" w:hAnsi="Arial Narrow"/>
          <w:color w:val="000000" w:themeColor="text1"/>
          <w:sz w:val="24"/>
          <w:szCs w:val="24"/>
          <w:shd w:val="clear" w:color="auto" w:fill="FFFFFF"/>
        </w:rPr>
        <w:t> </w:t>
      </w:r>
      <w:r w:rsidRPr="004B20E2">
        <w:rPr>
          <w:rStyle w:val="Textoennegrita"/>
          <w:rFonts w:ascii="Arial Narrow" w:hAnsi="Arial Narrow"/>
          <w:b w:val="0"/>
          <w:color w:val="000000" w:themeColor="text1"/>
          <w:sz w:val="24"/>
          <w:szCs w:val="24"/>
          <w:shd w:val="clear" w:color="auto" w:fill="FFFFFF"/>
        </w:rPr>
        <w:t>Los que se arrepienten de su decisión tienen pocos lugares a los que dirigirse en un mundo de activismo pro-</w:t>
      </w:r>
      <w:proofErr w:type="spellStart"/>
      <w:r w:rsidRPr="004B20E2">
        <w:rPr>
          <w:rStyle w:val="Textoennegrita"/>
          <w:rFonts w:ascii="Arial Narrow" w:hAnsi="Arial Narrow"/>
          <w:b w:val="0"/>
          <w:color w:val="000000" w:themeColor="text1"/>
          <w:sz w:val="24"/>
          <w:szCs w:val="24"/>
          <w:shd w:val="clear" w:color="auto" w:fill="FFFFFF"/>
        </w:rPr>
        <w:t>transgénero</w:t>
      </w:r>
      <w:proofErr w:type="spellEnd"/>
      <w:r w:rsidRPr="004B20E2">
        <w:rPr>
          <w:rFonts w:ascii="Arial Narrow" w:hAnsi="Arial Narrow"/>
          <w:color w:val="000000" w:themeColor="text1"/>
          <w:sz w:val="24"/>
          <w:szCs w:val="24"/>
          <w:shd w:val="clear" w:color="auto" w:fill="FFFFFF"/>
        </w:rPr>
        <w:t>. En mi caso, necesité años para armarme de valor y hablar públicamente sobre mi arrepentimiento.</w:t>
      </w:r>
    </w:p>
    <w:p w:rsidR="004B20E2" w:rsidRDefault="004B20E2" w:rsidP="004B20E2">
      <w:pPr>
        <w:spacing w:after="0" w:line="240" w:lineRule="auto"/>
        <w:jc w:val="both"/>
        <w:rPr>
          <w:rFonts w:ascii="Arial Narrow" w:hAnsi="Arial Narrow"/>
          <w:color w:val="000000" w:themeColor="text1"/>
          <w:sz w:val="24"/>
          <w:szCs w:val="24"/>
        </w:rPr>
      </w:pPr>
      <w:r w:rsidRPr="004B20E2">
        <w:rPr>
          <w:rFonts w:ascii="Arial Narrow" w:hAnsi="Arial Narrow"/>
          <w:color w:val="000000" w:themeColor="text1"/>
          <w:sz w:val="24"/>
          <w:szCs w:val="24"/>
        </w:rPr>
        <w:br/>
      </w:r>
      <w:hyperlink r:id="rId14" w:tgtFrame="_blank" w:history="1">
        <w:r w:rsidRPr="004B20E2">
          <w:rPr>
            <w:rStyle w:val="nfasis"/>
            <w:rFonts w:ascii="Arial Narrow" w:hAnsi="Arial Narrow"/>
            <w:color w:val="000000" w:themeColor="text1"/>
            <w:sz w:val="24"/>
            <w:szCs w:val="24"/>
            <w:u w:val="single"/>
            <w:shd w:val="clear" w:color="auto" w:fill="FFFFFF"/>
          </w:rPr>
          <w:t>[Pincha aquí para conocer en profundidad la historia del autor de este artículo,</w:t>
        </w:r>
        <w:r w:rsidRPr="004B20E2">
          <w:rPr>
            <w:rStyle w:val="apple-converted-space"/>
            <w:rFonts w:ascii="Arial Narrow" w:hAnsi="Arial Narrow"/>
            <w:i/>
            <w:iCs/>
            <w:color w:val="000000" w:themeColor="text1"/>
            <w:sz w:val="24"/>
            <w:szCs w:val="24"/>
            <w:u w:val="single"/>
            <w:shd w:val="clear" w:color="auto" w:fill="FFFFFF"/>
          </w:rPr>
          <w:t> </w:t>
        </w:r>
        <w:r w:rsidRPr="004B20E2">
          <w:rPr>
            <w:rStyle w:val="Textoennegrita"/>
            <w:rFonts w:ascii="Arial Narrow" w:hAnsi="Arial Narrow"/>
            <w:b w:val="0"/>
            <w:i/>
            <w:iCs/>
            <w:color w:val="000000" w:themeColor="text1"/>
            <w:sz w:val="24"/>
            <w:szCs w:val="24"/>
            <w:u w:val="single"/>
            <w:shd w:val="clear" w:color="auto" w:fill="FFFFFF"/>
          </w:rPr>
          <w:t xml:space="preserve">Walt </w:t>
        </w:r>
        <w:proofErr w:type="spellStart"/>
        <w:r w:rsidRPr="004B20E2">
          <w:rPr>
            <w:rStyle w:val="Textoennegrita"/>
            <w:rFonts w:ascii="Arial Narrow" w:hAnsi="Arial Narrow"/>
            <w:b w:val="0"/>
            <w:i/>
            <w:iCs/>
            <w:color w:val="000000" w:themeColor="text1"/>
            <w:sz w:val="24"/>
            <w:szCs w:val="24"/>
            <w:u w:val="single"/>
            <w:shd w:val="clear" w:color="auto" w:fill="FFFFFF"/>
          </w:rPr>
          <w:t>Heyer</w:t>
        </w:r>
        <w:proofErr w:type="spellEnd"/>
        <w:r w:rsidRPr="004B20E2">
          <w:rPr>
            <w:rStyle w:val="nfasis"/>
            <w:rFonts w:ascii="Arial Narrow" w:hAnsi="Arial Narrow"/>
            <w:color w:val="000000" w:themeColor="text1"/>
            <w:sz w:val="24"/>
            <w:szCs w:val="24"/>
            <w:u w:val="single"/>
            <w:shd w:val="clear" w:color="auto" w:fill="FFFFFF"/>
          </w:rPr>
          <w:t>.]</w:t>
        </w:r>
      </w:hyperlink>
    </w:p>
    <w:p w:rsidR="004B20E2" w:rsidRDefault="004B20E2" w:rsidP="004B20E2">
      <w:pPr>
        <w:spacing w:after="0" w:line="240" w:lineRule="auto"/>
        <w:jc w:val="both"/>
        <w:rPr>
          <w:rFonts w:ascii="Arial Narrow" w:hAnsi="Arial Narrow"/>
          <w:color w:val="000000" w:themeColor="text1"/>
          <w:sz w:val="24"/>
          <w:szCs w:val="24"/>
          <w:shd w:val="clear" w:color="auto" w:fill="FFFFFF"/>
        </w:rPr>
      </w:pPr>
      <w:bookmarkStart w:id="0" w:name="_GoBack"/>
      <w:bookmarkEnd w:id="0"/>
      <w:r w:rsidRPr="004B20E2">
        <w:rPr>
          <w:rFonts w:ascii="Arial Narrow" w:hAnsi="Arial Narrow"/>
          <w:color w:val="000000" w:themeColor="text1"/>
          <w:sz w:val="24"/>
          <w:szCs w:val="24"/>
        </w:rPr>
        <w:br/>
      </w:r>
      <w:r w:rsidRPr="004B20E2">
        <w:rPr>
          <w:rFonts w:ascii="Arial Narrow" w:hAnsi="Arial Narrow"/>
          <w:color w:val="000000" w:themeColor="text1"/>
          <w:sz w:val="24"/>
          <w:szCs w:val="24"/>
          <w:shd w:val="clear" w:color="auto" w:fill="FFFFFF"/>
        </w:rPr>
        <w:t xml:space="preserve">Hubiera deseado que el Dr. Paul Walker hubiera estado obligado a informarme de ambos informes cuando acudí a él: el estudio del Hopkins demostrando que la cirugía no sanaba los problemas psicológicos severos y las observaciones de </w:t>
      </w:r>
      <w:proofErr w:type="spellStart"/>
      <w:r w:rsidRPr="004B20E2">
        <w:rPr>
          <w:rFonts w:ascii="Arial Narrow" w:hAnsi="Arial Narrow"/>
          <w:color w:val="000000" w:themeColor="text1"/>
          <w:sz w:val="24"/>
          <w:szCs w:val="24"/>
          <w:shd w:val="clear" w:color="auto" w:fill="FFFFFF"/>
        </w:rPr>
        <w:t>Ihlenfeld</w:t>
      </w:r>
      <w:proofErr w:type="spellEnd"/>
      <w:r w:rsidRPr="004B20E2">
        <w:rPr>
          <w:rFonts w:ascii="Arial Narrow" w:hAnsi="Arial Narrow"/>
          <w:color w:val="000000" w:themeColor="text1"/>
          <w:sz w:val="24"/>
          <w:szCs w:val="24"/>
          <w:shd w:val="clear" w:color="auto" w:fill="FFFFFF"/>
        </w:rPr>
        <w:t xml:space="preserve"> sobre la continua tristeza de las personas </w:t>
      </w:r>
      <w:proofErr w:type="spellStart"/>
      <w:r w:rsidRPr="004B20E2">
        <w:rPr>
          <w:rFonts w:ascii="Arial Narrow" w:hAnsi="Arial Narrow"/>
          <w:color w:val="000000" w:themeColor="text1"/>
          <w:sz w:val="24"/>
          <w:szCs w:val="24"/>
          <w:shd w:val="clear" w:color="auto" w:fill="FFFFFF"/>
        </w:rPr>
        <w:t>transgénero</w:t>
      </w:r>
      <w:proofErr w:type="spellEnd"/>
      <w:r w:rsidRPr="004B20E2">
        <w:rPr>
          <w:rFonts w:ascii="Arial Narrow" w:hAnsi="Arial Narrow"/>
          <w:color w:val="000000" w:themeColor="text1"/>
          <w:sz w:val="24"/>
          <w:szCs w:val="24"/>
          <w:shd w:val="clear" w:color="auto" w:fill="FFFFFF"/>
        </w:rPr>
        <w:t xml:space="preserve"> y la alta incidencia de suicidios tras los tratamientos con hormonas y cirugía. Esta información tal vez no me hubiera detenido de tomar esa</w:t>
      </w:r>
      <w:r>
        <w:rPr>
          <w:rFonts w:ascii="Arial Narrow" w:hAnsi="Arial Narrow"/>
          <w:color w:val="000000" w:themeColor="text1"/>
          <w:sz w:val="24"/>
          <w:szCs w:val="24"/>
          <w:shd w:val="clear" w:color="auto" w:fill="FFFFFF"/>
        </w:rPr>
        <w:t xml:space="preserve"> </w:t>
      </w:r>
      <w:r w:rsidRPr="004B20E2">
        <w:rPr>
          <w:rStyle w:val="Textoennegrita"/>
          <w:rFonts w:ascii="Arial Narrow" w:hAnsi="Arial Narrow"/>
          <w:b w:val="0"/>
          <w:color w:val="000000" w:themeColor="text1"/>
          <w:sz w:val="24"/>
          <w:szCs w:val="24"/>
          <w:shd w:val="clear" w:color="auto" w:fill="FFFFFF"/>
        </w:rPr>
        <w:t>desastrosa decisión</w:t>
      </w:r>
      <w:r w:rsidRPr="004B20E2">
        <w:rPr>
          <w:rFonts w:ascii="Arial Narrow" w:hAnsi="Arial Narrow"/>
          <w:color w:val="000000" w:themeColor="text1"/>
          <w:sz w:val="24"/>
          <w:szCs w:val="24"/>
          <w:shd w:val="clear" w:color="auto" w:fill="FFFFFF"/>
        </w:rPr>
        <w:t>, pero al menos yo hubiera sabido los peligros y el dolor que tenía ante mí.</w:t>
      </w:r>
    </w:p>
    <w:p w:rsidR="004B20E2" w:rsidRDefault="004B20E2" w:rsidP="004B20E2">
      <w:pPr>
        <w:spacing w:after="0" w:line="240" w:lineRule="auto"/>
        <w:jc w:val="both"/>
        <w:rPr>
          <w:rStyle w:val="nfasis"/>
          <w:rFonts w:ascii="Arial Narrow" w:hAnsi="Arial Narrow"/>
          <w:color w:val="000000" w:themeColor="text1"/>
          <w:sz w:val="24"/>
          <w:szCs w:val="24"/>
          <w:shd w:val="clear" w:color="auto" w:fill="FFFFFF"/>
        </w:rPr>
      </w:pPr>
      <w:r w:rsidRPr="004B20E2">
        <w:rPr>
          <w:rFonts w:ascii="Arial Narrow" w:hAnsi="Arial Narrow"/>
          <w:color w:val="000000" w:themeColor="text1"/>
          <w:sz w:val="24"/>
          <w:szCs w:val="24"/>
        </w:rPr>
        <w:br/>
      </w:r>
      <w:r w:rsidRPr="004B20E2">
        <w:rPr>
          <w:rStyle w:val="nfasis"/>
          <w:rFonts w:ascii="Arial Narrow" w:hAnsi="Arial Narrow"/>
          <w:color w:val="000000" w:themeColor="text1"/>
          <w:sz w:val="24"/>
          <w:szCs w:val="24"/>
          <w:shd w:val="clear" w:color="auto" w:fill="FFFFFF"/>
        </w:rPr>
        <w:t>[</w:t>
      </w:r>
      <w:r w:rsidRPr="004B20E2">
        <w:rPr>
          <w:rStyle w:val="Textoennegrita"/>
          <w:rFonts w:ascii="Arial Narrow" w:hAnsi="Arial Narrow"/>
          <w:b w:val="0"/>
          <w:i/>
          <w:iCs/>
          <w:color w:val="000000" w:themeColor="text1"/>
          <w:sz w:val="24"/>
          <w:szCs w:val="24"/>
          <w:shd w:val="clear" w:color="auto" w:fill="FFFFFF"/>
        </w:rPr>
        <w:t xml:space="preserve">Walt </w:t>
      </w:r>
      <w:proofErr w:type="spellStart"/>
      <w:r w:rsidRPr="004B20E2">
        <w:rPr>
          <w:rStyle w:val="Textoennegrita"/>
          <w:rFonts w:ascii="Arial Narrow" w:hAnsi="Arial Narrow"/>
          <w:b w:val="0"/>
          <w:i/>
          <w:iCs/>
          <w:color w:val="000000" w:themeColor="text1"/>
          <w:sz w:val="24"/>
          <w:szCs w:val="24"/>
          <w:shd w:val="clear" w:color="auto" w:fill="FFFFFF"/>
        </w:rPr>
        <w:t>Heyer</w:t>
      </w:r>
      <w:proofErr w:type="spellEnd"/>
      <w:r w:rsidRPr="004B20E2">
        <w:rPr>
          <w:rStyle w:val="apple-converted-space"/>
          <w:rFonts w:ascii="Arial Narrow" w:hAnsi="Arial Narrow"/>
          <w:i/>
          <w:iCs/>
          <w:color w:val="000000" w:themeColor="text1"/>
          <w:sz w:val="24"/>
          <w:szCs w:val="24"/>
          <w:shd w:val="clear" w:color="auto" w:fill="FFFFFF"/>
        </w:rPr>
        <w:t> </w:t>
      </w:r>
      <w:r w:rsidRPr="004B20E2">
        <w:rPr>
          <w:rStyle w:val="nfasis"/>
          <w:rFonts w:ascii="Arial Narrow" w:hAnsi="Arial Narrow"/>
          <w:color w:val="000000" w:themeColor="text1"/>
          <w:sz w:val="24"/>
          <w:szCs w:val="24"/>
          <w:shd w:val="clear" w:color="auto" w:fill="FFFFFF"/>
        </w:rPr>
        <w:t>ayuda a las personas que se arrepienten del cambio de sexo a través de</w:t>
      </w:r>
      <w:r w:rsidRPr="004B20E2">
        <w:rPr>
          <w:rStyle w:val="apple-converted-space"/>
          <w:rFonts w:ascii="Arial Narrow" w:hAnsi="Arial Narrow"/>
          <w:i/>
          <w:iCs/>
          <w:color w:val="000000" w:themeColor="text1"/>
          <w:sz w:val="24"/>
          <w:szCs w:val="24"/>
          <w:shd w:val="clear" w:color="auto" w:fill="FFFFFF"/>
        </w:rPr>
        <w:t> </w:t>
      </w:r>
      <w:hyperlink r:id="rId15" w:tgtFrame="_blank" w:history="1">
        <w:r w:rsidRPr="004B20E2">
          <w:rPr>
            <w:rStyle w:val="nfasis"/>
            <w:rFonts w:ascii="Arial Narrow" w:hAnsi="Arial Narrow"/>
            <w:color w:val="000000" w:themeColor="text1"/>
            <w:sz w:val="24"/>
            <w:szCs w:val="24"/>
            <w:u w:val="single"/>
            <w:shd w:val="clear" w:color="auto" w:fill="FFFFFF"/>
          </w:rPr>
          <w:t>su página web,</w:t>
        </w:r>
        <w:r w:rsidRPr="004B20E2">
          <w:rPr>
            <w:rStyle w:val="apple-converted-space"/>
            <w:rFonts w:ascii="Arial Narrow" w:hAnsi="Arial Narrow"/>
            <w:i/>
            <w:iCs/>
            <w:color w:val="000000" w:themeColor="text1"/>
            <w:sz w:val="24"/>
            <w:szCs w:val="24"/>
            <w:u w:val="single"/>
            <w:shd w:val="clear" w:color="auto" w:fill="FFFFFF"/>
          </w:rPr>
          <w:t> </w:t>
        </w:r>
        <w:r w:rsidRPr="004B20E2">
          <w:rPr>
            <w:rStyle w:val="Hipervnculo"/>
            <w:rFonts w:ascii="Arial Narrow" w:hAnsi="Arial Narrow"/>
            <w:color w:val="000000" w:themeColor="text1"/>
            <w:sz w:val="24"/>
            <w:szCs w:val="24"/>
            <w:shd w:val="clear" w:color="auto" w:fill="FFFFFF"/>
          </w:rPr>
          <w:t>SexChangeRegret.com</w:t>
        </w:r>
      </w:hyperlink>
      <w:r w:rsidRPr="004B20E2">
        <w:rPr>
          <w:rStyle w:val="nfasis"/>
          <w:rFonts w:ascii="Arial Narrow" w:hAnsi="Arial Narrow"/>
          <w:color w:val="000000" w:themeColor="text1"/>
          <w:sz w:val="24"/>
          <w:szCs w:val="24"/>
          <w:shd w:val="clear" w:color="auto" w:fill="FFFFFF"/>
        </w:rPr>
        <w:t>, y de</w:t>
      </w:r>
      <w:r w:rsidRPr="004B20E2">
        <w:rPr>
          <w:rStyle w:val="apple-converted-space"/>
          <w:rFonts w:ascii="Arial Narrow" w:hAnsi="Arial Narrow"/>
          <w:i/>
          <w:iCs/>
          <w:color w:val="000000" w:themeColor="text1"/>
          <w:sz w:val="24"/>
          <w:szCs w:val="24"/>
          <w:shd w:val="clear" w:color="auto" w:fill="FFFFFF"/>
        </w:rPr>
        <w:t> </w:t>
      </w:r>
      <w:hyperlink r:id="rId16" w:tgtFrame="_blank" w:history="1">
        <w:r w:rsidRPr="004B20E2">
          <w:rPr>
            <w:rStyle w:val="nfasis"/>
            <w:rFonts w:ascii="Arial Narrow" w:hAnsi="Arial Narrow"/>
            <w:color w:val="000000" w:themeColor="text1"/>
            <w:sz w:val="24"/>
            <w:szCs w:val="24"/>
            <w:u w:val="single"/>
            <w:shd w:val="clear" w:color="auto" w:fill="FFFFFF"/>
          </w:rPr>
          <w:t>su blog,</w:t>
        </w:r>
        <w:r w:rsidRPr="004B20E2">
          <w:rPr>
            <w:rStyle w:val="apple-converted-space"/>
            <w:rFonts w:ascii="Arial Narrow" w:hAnsi="Arial Narrow"/>
            <w:i/>
            <w:iCs/>
            <w:color w:val="000000" w:themeColor="text1"/>
            <w:sz w:val="24"/>
            <w:szCs w:val="24"/>
            <w:u w:val="single"/>
            <w:shd w:val="clear" w:color="auto" w:fill="FFFFFF"/>
          </w:rPr>
          <w:t> </w:t>
        </w:r>
        <w:r w:rsidRPr="004B20E2">
          <w:rPr>
            <w:rStyle w:val="Hipervnculo"/>
            <w:rFonts w:ascii="Arial Narrow" w:hAnsi="Arial Narrow"/>
            <w:color w:val="000000" w:themeColor="text1"/>
            <w:sz w:val="24"/>
            <w:szCs w:val="24"/>
            <w:shd w:val="clear" w:color="auto" w:fill="FFFFFF"/>
          </w:rPr>
          <w:t>WaltHeyer.com</w:t>
        </w:r>
      </w:hyperlink>
      <w:r w:rsidRPr="004B20E2">
        <w:rPr>
          <w:rStyle w:val="nfasis"/>
          <w:rFonts w:ascii="Arial Narrow" w:hAnsi="Arial Narrow"/>
          <w:color w:val="000000" w:themeColor="text1"/>
          <w:sz w:val="24"/>
          <w:szCs w:val="24"/>
          <w:shd w:val="clear" w:color="auto" w:fill="FFFFFF"/>
        </w:rPr>
        <w:t>. Se puede leer su historia en la novela</w:t>
      </w:r>
      <w:r w:rsidRPr="004B20E2">
        <w:rPr>
          <w:rStyle w:val="apple-converted-space"/>
          <w:rFonts w:ascii="Arial Narrow" w:hAnsi="Arial Narrow"/>
          <w:i/>
          <w:iCs/>
          <w:color w:val="000000" w:themeColor="text1"/>
          <w:sz w:val="24"/>
          <w:szCs w:val="24"/>
          <w:shd w:val="clear" w:color="auto" w:fill="FFFFFF"/>
        </w:rPr>
        <w:t> </w:t>
      </w:r>
      <w:proofErr w:type="spellStart"/>
      <w:r w:rsidRPr="004B20E2">
        <w:rPr>
          <w:rFonts w:ascii="Arial Narrow" w:hAnsi="Arial Narrow"/>
          <w:color w:val="000000" w:themeColor="text1"/>
          <w:sz w:val="24"/>
          <w:szCs w:val="24"/>
        </w:rPr>
        <w:fldChar w:fldCharType="begin"/>
      </w:r>
      <w:r w:rsidRPr="004B20E2">
        <w:rPr>
          <w:rFonts w:ascii="Arial Narrow" w:hAnsi="Arial Narrow"/>
          <w:color w:val="000000" w:themeColor="text1"/>
          <w:sz w:val="24"/>
          <w:szCs w:val="24"/>
        </w:rPr>
        <w:instrText xml:space="preserve"> HYPERLINK "http://www.kiddakotabook.com/" \t "_blank" </w:instrText>
      </w:r>
      <w:r w:rsidRPr="004B20E2">
        <w:rPr>
          <w:rFonts w:ascii="Arial Narrow" w:hAnsi="Arial Narrow"/>
          <w:color w:val="000000" w:themeColor="text1"/>
          <w:sz w:val="24"/>
          <w:szCs w:val="24"/>
        </w:rPr>
        <w:fldChar w:fldCharType="separate"/>
      </w:r>
      <w:r w:rsidRPr="004B20E2">
        <w:rPr>
          <w:rStyle w:val="Hipervnculo"/>
          <w:rFonts w:ascii="Arial Narrow" w:hAnsi="Arial Narrow"/>
          <w:color w:val="000000" w:themeColor="text1"/>
          <w:sz w:val="24"/>
          <w:szCs w:val="24"/>
          <w:shd w:val="clear" w:color="auto" w:fill="FFFFFF"/>
        </w:rPr>
        <w:t>Kid</w:t>
      </w:r>
      <w:proofErr w:type="spellEnd"/>
      <w:r w:rsidRPr="004B20E2">
        <w:rPr>
          <w:rStyle w:val="Hipervnculo"/>
          <w:rFonts w:ascii="Arial Narrow" w:hAnsi="Arial Narrow"/>
          <w:color w:val="000000" w:themeColor="text1"/>
          <w:sz w:val="24"/>
          <w:szCs w:val="24"/>
          <w:shd w:val="clear" w:color="auto" w:fill="FFFFFF"/>
        </w:rPr>
        <w:t xml:space="preserve"> Dakota and </w:t>
      </w:r>
      <w:proofErr w:type="spellStart"/>
      <w:r w:rsidRPr="004B20E2">
        <w:rPr>
          <w:rStyle w:val="Hipervnculo"/>
          <w:rFonts w:ascii="Arial Narrow" w:hAnsi="Arial Narrow"/>
          <w:color w:val="000000" w:themeColor="text1"/>
          <w:sz w:val="24"/>
          <w:szCs w:val="24"/>
          <w:shd w:val="clear" w:color="auto" w:fill="FFFFFF"/>
        </w:rPr>
        <w:t>The</w:t>
      </w:r>
      <w:proofErr w:type="spellEnd"/>
      <w:r w:rsidRPr="004B20E2">
        <w:rPr>
          <w:rStyle w:val="Hipervnculo"/>
          <w:rFonts w:ascii="Arial Narrow" w:hAnsi="Arial Narrow"/>
          <w:color w:val="000000" w:themeColor="text1"/>
          <w:sz w:val="24"/>
          <w:szCs w:val="24"/>
          <w:shd w:val="clear" w:color="auto" w:fill="FFFFFF"/>
        </w:rPr>
        <w:t xml:space="preserve"> </w:t>
      </w:r>
      <w:proofErr w:type="spellStart"/>
      <w:r w:rsidRPr="004B20E2">
        <w:rPr>
          <w:rStyle w:val="Hipervnculo"/>
          <w:rFonts w:ascii="Arial Narrow" w:hAnsi="Arial Narrow"/>
          <w:color w:val="000000" w:themeColor="text1"/>
          <w:sz w:val="24"/>
          <w:szCs w:val="24"/>
          <w:shd w:val="clear" w:color="auto" w:fill="FFFFFF"/>
        </w:rPr>
        <w:t>Secret</w:t>
      </w:r>
      <w:proofErr w:type="spellEnd"/>
      <w:r w:rsidRPr="004B20E2">
        <w:rPr>
          <w:rStyle w:val="Hipervnculo"/>
          <w:rFonts w:ascii="Arial Narrow" w:hAnsi="Arial Narrow"/>
          <w:color w:val="000000" w:themeColor="text1"/>
          <w:sz w:val="24"/>
          <w:szCs w:val="24"/>
          <w:shd w:val="clear" w:color="auto" w:fill="FFFFFF"/>
        </w:rPr>
        <w:t xml:space="preserve"> at </w:t>
      </w:r>
      <w:proofErr w:type="spellStart"/>
      <w:r w:rsidRPr="004B20E2">
        <w:rPr>
          <w:rStyle w:val="Hipervnculo"/>
          <w:rFonts w:ascii="Arial Narrow" w:hAnsi="Arial Narrow"/>
          <w:color w:val="000000" w:themeColor="text1"/>
          <w:sz w:val="24"/>
          <w:szCs w:val="24"/>
          <w:shd w:val="clear" w:color="auto" w:fill="FFFFFF"/>
        </w:rPr>
        <w:t>Grandma’s</w:t>
      </w:r>
      <w:proofErr w:type="spellEnd"/>
      <w:r w:rsidRPr="004B20E2">
        <w:rPr>
          <w:rStyle w:val="Hipervnculo"/>
          <w:rFonts w:ascii="Arial Narrow" w:hAnsi="Arial Narrow"/>
          <w:color w:val="000000" w:themeColor="text1"/>
          <w:sz w:val="24"/>
          <w:szCs w:val="24"/>
          <w:shd w:val="clear" w:color="auto" w:fill="FFFFFF"/>
        </w:rPr>
        <w:t xml:space="preserve"> </w:t>
      </w:r>
      <w:proofErr w:type="spellStart"/>
      <w:r w:rsidRPr="004B20E2">
        <w:rPr>
          <w:rStyle w:val="Hipervnculo"/>
          <w:rFonts w:ascii="Arial Narrow" w:hAnsi="Arial Narrow"/>
          <w:color w:val="000000" w:themeColor="text1"/>
          <w:sz w:val="24"/>
          <w:szCs w:val="24"/>
          <w:shd w:val="clear" w:color="auto" w:fill="FFFFFF"/>
        </w:rPr>
        <w:t>House</w:t>
      </w:r>
      <w:proofErr w:type="spellEnd"/>
      <w:r w:rsidRPr="004B20E2">
        <w:rPr>
          <w:rFonts w:ascii="Arial Narrow" w:hAnsi="Arial Narrow"/>
          <w:color w:val="000000" w:themeColor="text1"/>
          <w:sz w:val="24"/>
          <w:szCs w:val="24"/>
        </w:rPr>
        <w:fldChar w:fldCharType="end"/>
      </w:r>
      <w:r w:rsidRPr="004B20E2">
        <w:rPr>
          <w:rStyle w:val="apple-converted-space"/>
          <w:rFonts w:ascii="Arial Narrow" w:hAnsi="Arial Narrow"/>
          <w:i/>
          <w:iCs/>
          <w:color w:val="000000" w:themeColor="text1"/>
          <w:sz w:val="24"/>
          <w:szCs w:val="24"/>
          <w:shd w:val="clear" w:color="auto" w:fill="FFFFFF"/>
        </w:rPr>
        <w:t> </w:t>
      </w:r>
      <w:r w:rsidRPr="004B20E2">
        <w:rPr>
          <w:rStyle w:val="nfasis"/>
          <w:rFonts w:ascii="Arial Narrow" w:hAnsi="Arial Narrow"/>
          <w:color w:val="000000" w:themeColor="text1"/>
          <w:sz w:val="24"/>
          <w:szCs w:val="24"/>
          <w:shd w:val="clear" w:color="auto" w:fill="FFFFFF"/>
        </w:rPr>
        <w:t xml:space="preserve">y en su </w:t>
      </w:r>
      <w:proofErr w:type="spellStart"/>
      <w:r w:rsidRPr="004B20E2">
        <w:rPr>
          <w:rStyle w:val="nfasis"/>
          <w:rFonts w:ascii="Arial Narrow" w:hAnsi="Arial Narrow"/>
          <w:color w:val="000000" w:themeColor="text1"/>
          <w:sz w:val="24"/>
          <w:szCs w:val="24"/>
          <w:shd w:val="clear" w:color="auto" w:fill="FFFFFF"/>
        </w:rPr>
        <w:t>autobiografía</w:t>
      </w:r>
      <w:hyperlink r:id="rId17" w:tgtFrame="_blank" w:history="1">
        <w:r w:rsidRPr="004B20E2">
          <w:rPr>
            <w:rStyle w:val="Hipervnculo"/>
            <w:rFonts w:ascii="Arial Narrow" w:hAnsi="Arial Narrow"/>
            <w:color w:val="000000" w:themeColor="text1"/>
            <w:sz w:val="24"/>
            <w:szCs w:val="24"/>
            <w:shd w:val="clear" w:color="auto" w:fill="FFFFFF"/>
          </w:rPr>
          <w:t>A</w:t>
        </w:r>
        <w:proofErr w:type="spellEnd"/>
        <w:r w:rsidRPr="004B20E2">
          <w:rPr>
            <w:rStyle w:val="Hipervnculo"/>
            <w:rFonts w:ascii="Arial Narrow" w:hAnsi="Arial Narrow"/>
            <w:color w:val="000000" w:themeColor="text1"/>
            <w:sz w:val="24"/>
            <w:szCs w:val="24"/>
            <w:shd w:val="clear" w:color="auto" w:fill="FFFFFF"/>
          </w:rPr>
          <w:t xml:space="preserve"> </w:t>
        </w:r>
        <w:proofErr w:type="spellStart"/>
        <w:r w:rsidRPr="004B20E2">
          <w:rPr>
            <w:rStyle w:val="Hipervnculo"/>
            <w:rFonts w:ascii="Arial Narrow" w:hAnsi="Arial Narrow"/>
            <w:color w:val="000000" w:themeColor="text1"/>
            <w:sz w:val="24"/>
            <w:szCs w:val="24"/>
            <w:shd w:val="clear" w:color="auto" w:fill="FFFFFF"/>
          </w:rPr>
          <w:t>Transgender’s</w:t>
        </w:r>
        <w:proofErr w:type="spellEnd"/>
        <w:r w:rsidRPr="004B20E2">
          <w:rPr>
            <w:rStyle w:val="Hipervnculo"/>
            <w:rFonts w:ascii="Arial Narrow" w:hAnsi="Arial Narrow"/>
            <w:color w:val="000000" w:themeColor="text1"/>
            <w:sz w:val="24"/>
            <w:szCs w:val="24"/>
            <w:shd w:val="clear" w:color="auto" w:fill="FFFFFF"/>
          </w:rPr>
          <w:t xml:space="preserve"> </w:t>
        </w:r>
        <w:proofErr w:type="spellStart"/>
        <w:r w:rsidRPr="004B20E2">
          <w:rPr>
            <w:rStyle w:val="Hipervnculo"/>
            <w:rFonts w:ascii="Arial Narrow" w:hAnsi="Arial Narrow"/>
            <w:color w:val="000000" w:themeColor="text1"/>
            <w:sz w:val="24"/>
            <w:szCs w:val="24"/>
            <w:shd w:val="clear" w:color="auto" w:fill="FFFFFF"/>
          </w:rPr>
          <w:t>Faith</w:t>
        </w:r>
        <w:proofErr w:type="spellEnd"/>
      </w:hyperlink>
      <w:r w:rsidRPr="004B20E2">
        <w:rPr>
          <w:rStyle w:val="nfasis"/>
          <w:rFonts w:ascii="Arial Narrow" w:hAnsi="Arial Narrow"/>
          <w:color w:val="000000" w:themeColor="text1"/>
          <w:sz w:val="24"/>
          <w:szCs w:val="24"/>
          <w:shd w:val="clear" w:color="auto" w:fill="FFFFFF"/>
        </w:rPr>
        <w:t>. Otros libros suyos son</w:t>
      </w:r>
      <w:r w:rsidRPr="004B20E2">
        <w:rPr>
          <w:rStyle w:val="apple-converted-space"/>
          <w:rFonts w:ascii="Arial Narrow" w:hAnsi="Arial Narrow"/>
          <w:i/>
          <w:iCs/>
          <w:color w:val="000000" w:themeColor="text1"/>
          <w:sz w:val="24"/>
          <w:szCs w:val="24"/>
          <w:shd w:val="clear" w:color="auto" w:fill="FFFFFF"/>
        </w:rPr>
        <w:t> </w:t>
      </w:r>
      <w:proofErr w:type="spellStart"/>
      <w:r w:rsidRPr="004B20E2">
        <w:rPr>
          <w:rFonts w:ascii="Arial Narrow" w:hAnsi="Arial Narrow"/>
          <w:color w:val="000000" w:themeColor="text1"/>
          <w:sz w:val="24"/>
          <w:szCs w:val="24"/>
        </w:rPr>
        <w:fldChar w:fldCharType="begin"/>
      </w:r>
      <w:r w:rsidRPr="004B20E2">
        <w:rPr>
          <w:rFonts w:ascii="Arial Narrow" w:hAnsi="Arial Narrow"/>
          <w:color w:val="000000" w:themeColor="text1"/>
          <w:sz w:val="24"/>
          <w:szCs w:val="24"/>
        </w:rPr>
        <w:instrText xml:space="preserve"> HYPERLINK "http://www.sexchangeregret.com/bookstore" \t "_blank" </w:instrText>
      </w:r>
      <w:r w:rsidRPr="004B20E2">
        <w:rPr>
          <w:rFonts w:ascii="Arial Narrow" w:hAnsi="Arial Narrow"/>
          <w:color w:val="000000" w:themeColor="text1"/>
          <w:sz w:val="24"/>
          <w:szCs w:val="24"/>
        </w:rPr>
        <w:fldChar w:fldCharType="separate"/>
      </w:r>
      <w:r w:rsidRPr="004B20E2">
        <w:rPr>
          <w:rStyle w:val="Hipervnculo"/>
          <w:rFonts w:ascii="Arial Narrow" w:hAnsi="Arial Narrow"/>
          <w:color w:val="000000" w:themeColor="text1"/>
          <w:sz w:val="24"/>
          <w:szCs w:val="24"/>
          <w:shd w:val="clear" w:color="auto" w:fill="FFFFFF"/>
        </w:rPr>
        <w:t>Paper</w:t>
      </w:r>
      <w:proofErr w:type="spellEnd"/>
      <w:r w:rsidRPr="004B20E2">
        <w:rPr>
          <w:rStyle w:val="Hipervnculo"/>
          <w:rFonts w:ascii="Arial Narrow" w:hAnsi="Arial Narrow"/>
          <w:color w:val="000000" w:themeColor="text1"/>
          <w:sz w:val="24"/>
          <w:szCs w:val="24"/>
          <w:shd w:val="clear" w:color="auto" w:fill="FFFFFF"/>
        </w:rPr>
        <w:t xml:space="preserve"> </w:t>
      </w:r>
      <w:proofErr w:type="spellStart"/>
      <w:r w:rsidRPr="004B20E2">
        <w:rPr>
          <w:rStyle w:val="Hipervnculo"/>
          <w:rFonts w:ascii="Arial Narrow" w:hAnsi="Arial Narrow"/>
          <w:color w:val="000000" w:themeColor="text1"/>
          <w:sz w:val="24"/>
          <w:szCs w:val="24"/>
          <w:shd w:val="clear" w:color="auto" w:fill="FFFFFF"/>
        </w:rPr>
        <w:t>Genders</w:t>
      </w:r>
      <w:proofErr w:type="spellEnd"/>
      <w:r w:rsidRPr="004B20E2">
        <w:rPr>
          <w:rFonts w:ascii="Arial Narrow" w:hAnsi="Arial Narrow"/>
          <w:color w:val="000000" w:themeColor="text1"/>
          <w:sz w:val="24"/>
          <w:szCs w:val="24"/>
        </w:rPr>
        <w:fldChar w:fldCharType="end"/>
      </w:r>
      <w:r w:rsidRPr="004B20E2">
        <w:rPr>
          <w:rStyle w:val="apple-converted-space"/>
          <w:rFonts w:ascii="Arial Narrow" w:hAnsi="Arial Narrow"/>
          <w:i/>
          <w:iCs/>
          <w:color w:val="000000" w:themeColor="text1"/>
          <w:sz w:val="24"/>
          <w:szCs w:val="24"/>
          <w:shd w:val="clear" w:color="auto" w:fill="FFFFFF"/>
        </w:rPr>
        <w:t> </w:t>
      </w:r>
      <w:r w:rsidRPr="004B20E2">
        <w:rPr>
          <w:rStyle w:val="nfasis"/>
          <w:rFonts w:ascii="Arial Narrow" w:hAnsi="Arial Narrow"/>
          <w:color w:val="000000" w:themeColor="text1"/>
          <w:sz w:val="24"/>
          <w:szCs w:val="24"/>
          <w:shd w:val="clear" w:color="auto" w:fill="FFFFFF"/>
        </w:rPr>
        <w:t>y</w:t>
      </w:r>
      <w:r w:rsidRPr="004B20E2">
        <w:rPr>
          <w:rStyle w:val="apple-converted-space"/>
          <w:rFonts w:ascii="Arial Narrow" w:hAnsi="Arial Narrow"/>
          <w:i/>
          <w:iCs/>
          <w:color w:val="000000" w:themeColor="text1"/>
          <w:sz w:val="24"/>
          <w:szCs w:val="24"/>
          <w:shd w:val="clear" w:color="auto" w:fill="FFFFFF"/>
        </w:rPr>
        <w:t> </w:t>
      </w:r>
      <w:proofErr w:type="spellStart"/>
      <w:r w:rsidRPr="004B20E2">
        <w:rPr>
          <w:rFonts w:ascii="Arial Narrow" w:hAnsi="Arial Narrow"/>
          <w:color w:val="000000" w:themeColor="text1"/>
          <w:sz w:val="24"/>
          <w:szCs w:val="24"/>
        </w:rPr>
        <w:fldChar w:fldCharType="begin"/>
      </w:r>
      <w:r w:rsidRPr="004B20E2">
        <w:rPr>
          <w:rFonts w:ascii="Arial Narrow" w:hAnsi="Arial Narrow"/>
          <w:color w:val="000000" w:themeColor="text1"/>
          <w:sz w:val="24"/>
          <w:szCs w:val="24"/>
        </w:rPr>
        <w:instrText xml:space="preserve"> HYPERLINK "http://www.sexchangeregret.com/bookstore" \t "_blank" </w:instrText>
      </w:r>
      <w:r w:rsidRPr="004B20E2">
        <w:rPr>
          <w:rFonts w:ascii="Arial Narrow" w:hAnsi="Arial Narrow"/>
          <w:color w:val="000000" w:themeColor="text1"/>
          <w:sz w:val="24"/>
          <w:szCs w:val="24"/>
        </w:rPr>
        <w:fldChar w:fldCharType="separate"/>
      </w:r>
      <w:r w:rsidRPr="004B20E2">
        <w:rPr>
          <w:rStyle w:val="Hipervnculo"/>
          <w:rFonts w:ascii="Arial Narrow" w:hAnsi="Arial Narrow"/>
          <w:color w:val="000000" w:themeColor="text1"/>
          <w:sz w:val="24"/>
          <w:szCs w:val="24"/>
          <w:shd w:val="clear" w:color="auto" w:fill="FFFFFF"/>
        </w:rPr>
        <w:t>Gender</w:t>
      </w:r>
      <w:proofErr w:type="spellEnd"/>
      <w:r w:rsidRPr="004B20E2">
        <w:rPr>
          <w:rStyle w:val="Hipervnculo"/>
          <w:rFonts w:ascii="Arial Narrow" w:hAnsi="Arial Narrow"/>
          <w:color w:val="000000" w:themeColor="text1"/>
          <w:sz w:val="24"/>
          <w:szCs w:val="24"/>
          <w:shd w:val="clear" w:color="auto" w:fill="FFFFFF"/>
        </w:rPr>
        <w:t xml:space="preserve">, </w:t>
      </w:r>
      <w:proofErr w:type="spellStart"/>
      <w:r w:rsidRPr="004B20E2">
        <w:rPr>
          <w:rStyle w:val="Hipervnculo"/>
          <w:rFonts w:ascii="Arial Narrow" w:hAnsi="Arial Narrow"/>
          <w:color w:val="000000" w:themeColor="text1"/>
          <w:sz w:val="24"/>
          <w:szCs w:val="24"/>
          <w:shd w:val="clear" w:color="auto" w:fill="FFFFFF"/>
        </w:rPr>
        <w:t>Lies</w:t>
      </w:r>
      <w:proofErr w:type="spellEnd"/>
      <w:r w:rsidRPr="004B20E2">
        <w:rPr>
          <w:rStyle w:val="Hipervnculo"/>
          <w:rFonts w:ascii="Arial Narrow" w:hAnsi="Arial Narrow"/>
          <w:color w:val="000000" w:themeColor="text1"/>
          <w:sz w:val="24"/>
          <w:szCs w:val="24"/>
          <w:shd w:val="clear" w:color="auto" w:fill="FFFFFF"/>
        </w:rPr>
        <w:t xml:space="preserve"> and Suicide</w:t>
      </w:r>
      <w:r w:rsidRPr="004B20E2">
        <w:rPr>
          <w:rFonts w:ascii="Arial Narrow" w:hAnsi="Arial Narrow"/>
          <w:color w:val="000000" w:themeColor="text1"/>
          <w:sz w:val="24"/>
          <w:szCs w:val="24"/>
        </w:rPr>
        <w:fldChar w:fldCharType="end"/>
      </w:r>
      <w:r w:rsidRPr="004B20E2">
        <w:rPr>
          <w:rStyle w:val="nfasis"/>
          <w:rFonts w:ascii="Arial Narrow" w:hAnsi="Arial Narrow"/>
          <w:color w:val="000000" w:themeColor="text1"/>
          <w:sz w:val="24"/>
          <w:szCs w:val="24"/>
          <w:shd w:val="clear" w:color="auto" w:fill="FFFFFF"/>
        </w:rPr>
        <w:t>.]</w:t>
      </w:r>
      <w:proofErr w:type="gramStart"/>
      <w:r>
        <w:rPr>
          <w:rStyle w:val="nfasis"/>
          <w:rFonts w:ascii="Arial Narrow" w:hAnsi="Arial Narrow"/>
          <w:color w:val="000000" w:themeColor="text1"/>
          <w:sz w:val="24"/>
          <w:szCs w:val="24"/>
          <w:shd w:val="clear" w:color="auto" w:fill="FFFFFF"/>
        </w:rPr>
        <w:t>ç</w:t>
      </w:r>
      <w:proofErr w:type="gramEnd"/>
    </w:p>
    <w:p w:rsidR="004B20E2" w:rsidRPr="004B20E2" w:rsidRDefault="004B20E2" w:rsidP="004B20E2">
      <w:pPr>
        <w:spacing w:after="0" w:line="240" w:lineRule="auto"/>
        <w:jc w:val="both"/>
        <w:rPr>
          <w:rFonts w:ascii="Arial Narrow" w:hAnsi="Arial Narrow"/>
          <w:color w:val="000000" w:themeColor="text1"/>
          <w:sz w:val="24"/>
          <w:szCs w:val="24"/>
        </w:rPr>
      </w:pPr>
      <w:r w:rsidRPr="004B20E2">
        <w:rPr>
          <w:rFonts w:ascii="Arial Narrow" w:hAnsi="Arial Narrow"/>
          <w:color w:val="000000" w:themeColor="text1"/>
          <w:sz w:val="24"/>
          <w:szCs w:val="24"/>
        </w:rPr>
        <w:br/>
      </w:r>
      <w:r w:rsidRPr="004B20E2">
        <w:rPr>
          <w:rStyle w:val="Textoennegrita"/>
          <w:rFonts w:ascii="Arial Narrow" w:hAnsi="Arial Narrow"/>
          <w:b w:val="0"/>
          <w:color w:val="000000" w:themeColor="text1"/>
          <w:sz w:val="24"/>
          <w:szCs w:val="24"/>
          <w:shd w:val="clear" w:color="auto" w:fill="FFFFFF"/>
        </w:rPr>
        <w:t>Artículo publicado originalmente en</w:t>
      </w:r>
      <w:r w:rsidRPr="004B20E2">
        <w:rPr>
          <w:rStyle w:val="apple-converted-space"/>
          <w:rFonts w:ascii="Arial Narrow" w:hAnsi="Arial Narrow"/>
          <w:bCs/>
          <w:color w:val="000000" w:themeColor="text1"/>
          <w:sz w:val="24"/>
          <w:szCs w:val="24"/>
          <w:shd w:val="clear" w:color="auto" w:fill="FFFFFF"/>
        </w:rPr>
        <w:t> </w:t>
      </w:r>
      <w:proofErr w:type="spellStart"/>
      <w:r w:rsidRPr="004B20E2">
        <w:rPr>
          <w:rStyle w:val="Textoennegrita"/>
          <w:rFonts w:ascii="Arial Narrow" w:hAnsi="Arial Narrow"/>
          <w:b w:val="0"/>
          <w:color w:val="000000" w:themeColor="text1"/>
          <w:sz w:val="24"/>
          <w:szCs w:val="24"/>
          <w:shd w:val="clear" w:color="auto" w:fill="FFFFFF"/>
        </w:rPr>
        <w:fldChar w:fldCharType="begin"/>
      </w:r>
      <w:r w:rsidRPr="004B20E2">
        <w:rPr>
          <w:rStyle w:val="Textoennegrita"/>
          <w:rFonts w:ascii="Arial Narrow" w:hAnsi="Arial Narrow"/>
          <w:b w:val="0"/>
          <w:color w:val="000000" w:themeColor="text1"/>
          <w:sz w:val="24"/>
          <w:szCs w:val="24"/>
          <w:shd w:val="clear" w:color="auto" w:fill="FFFFFF"/>
        </w:rPr>
        <w:instrText xml:space="preserve"> HYPERLINK "http://www.thepublicdiscourse.com/2015/04/14905/" \t "_blank" </w:instrText>
      </w:r>
      <w:r w:rsidRPr="004B20E2">
        <w:rPr>
          <w:rStyle w:val="Textoennegrita"/>
          <w:rFonts w:ascii="Arial Narrow" w:hAnsi="Arial Narrow"/>
          <w:b w:val="0"/>
          <w:color w:val="000000" w:themeColor="text1"/>
          <w:sz w:val="24"/>
          <w:szCs w:val="24"/>
          <w:shd w:val="clear" w:color="auto" w:fill="FFFFFF"/>
        </w:rPr>
        <w:fldChar w:fldCharType="separate"/>
      </w:r>
      <w:r w:rsidRPr="004B20E2">
        <w:rPr>
          <w:rStyle w:val="Hipervnculo"/>
          <w:rFonts w:ascii="Arial Narrow" w:hAnsi="Arial Narrow"/>
          <w:bCs/>
          <w:color w:val="000000" w:themeColor="text1"/>
          <w:sz w:val="24"/>
          <w:szCs w:val="24"/>
          <w:shd w:val="clear" w:color="auto" w:fill="FFFFFF"/>
        </w:rPr>
        <w:t>The</w:t>
      </w:r>
      <w:proofErr w:type="spellEnd"/>
      <w:r w:rsidRPr="004B20E2">
        <w:rPr>
          <w:rStyle w:val="Hipervnculo"/>
          <w:rFonts w:ascii="Arial Narrow" w:hAnsi="Arial Narrow"/>
          <w:bCs/>
          <w:color w:val="000000" w:themeColor="text1"/>
          <w:sz w:val="24"/>
          <w:szCs w:val="24"/>
          <w:shd w:val="clear" w:color="auto" w:fill="FFFFFF"/>
        </w:rPr>
        <w:t xml:space="preserve"> </w:t>
      </w:r>
      <w:proofErr w:type="spellStart"/>
      <w:r w:rsidRPr="004B20E2">
        <w:rPr>
          <w:rStyle w:val="Hipervnculo"/>
          <w:rFonts w:ascii="Arial Narrow" w:hAnsi="Arial Narrow"/>
          <w:bCs/>
          <w:color w:val="000000" w:themeColor="text1"/>
          <w:sz w:val="24"/>
          <w:szCs w:val="24"/>
          <w:shd w:val="clear" w:color="auto" w:fill="FFFFFF"/>
        </w:rPr>
        <w:t>Public</w:t>
      </w:r>
      <w:proofErr w:type="spellEnd"/>
      <w:r w:rsidRPr="004B20E2">
        <w:rPr>
          <w:rStyle w:val="Hipervnculo"/>
          <w:rFonts w:ascii="Arial Narrow" w:hAnsi="Arial Narrow"/>
          <w:bCs/>
          <w:color w:val="000000" w:themeColor="text1"/>
          <w:sz w:val="24"/>
          <w:szCs w:val="24"/>
          <w:shd w:val="clear" w:color="auto" w:fill="FFFFFF"/>
        </w:rPr>
        <w:t xml:space="preserve"> </w:t>
      </w:r>
      <w:proofErr w:type="spellStart"/>
      <w:r w:rsidRPr="004B20E2">
        <w:rPr>
          <w:rStyle w:val="Hipervnculo"/>
          <w:rFonts w:ascii="Arial Narrow" w:hAnsi="Arial Narrow"/>
          <w:bCs/>
          <w:color w:val="000000" w:themeColor="text1"/>
          <w:sz w:val="24"/>
          <w:szCs w:val="24"/>
          <w:shd w:val="clear" w:color="auto" w:fill="FFFFFF"/>
        </w:rPr>
        <w:t>Discourse</w:t>
      </w:r>
      <w:proofErr w:type="spellEnd"/>
      <w:r w:rsidRPr="004B20E2">
        <w:rPr>
          <w:rStyle w:val="Textoennegrita"/>
          <w:rFonts w:ascii="Arial Narrow" w:hAnsi="Arial Narrow"/>
          <w:b w:val="0"/>
          <w:color w:val="000000" w:themeColor="text1"/>
          <w:sz w:val="24"/>
          <w:szCs w:val="24"/>
          <w:shd w:val="clear" w:color="auto" w:fill="FFFFFF"/>
        </w:rPr>
        <w:fldChar w:fldCharType="end"/>
      </w:r>
      <w:r w:rsidRPr="004B20E2">
        <w:rPr>
          <w:rStyle w:val="Textoennegrita"/>
          <w:rFonts w:ascii="Arial Narrow" w:hAnsi="Arial Narrow"/>
          <w:b w:val="0"/>
          <w:color w:val="000000" w:themeColor="text1"/>
          <w:sz w:val="24"/>
          <w:szCs w:val="24"/>
          <w:shd w:val="clear" w:color="auto" w:fill="FFFFFF"/>
        </w:rPr>
        <w:t>.</w:t>
      </w:r>
      <w:r>
        <w:rPr>
          <w:rStyle w:val="Textoennegrita"/>
          <w:rFonts w:ascii="Arial Narrow" w:hAnsi="Arial Narrow"/>
          <w:b w:val="0"/>
          <w:color w:val="000000" w:themeColor="text1"/>
          <w:sz w:val="24"/>
          <w:szCs w:val="24"/>
          <w:shd w:val="clear" w:color="auto" w:fill="FFFFFF"/>
        </w:rPr>
        <w:t xml:space="preserve"> </w:t>
      </w:r>
      <w:r w:rsidRPr="004B20E2">
        <w:rPr>
          <w:rStyle w:val="Textoennegrita"/>
          <w:rFonts w:ascii="Arial Narrow" w:hAnsi="Arial Narrow"/>
          <w:b w:val="0"/>
          <w:color w:val="000000" w:themeColor="text1"/>
          <w:sz w:val="24"/>
          <w:szCs w:val="24"/>
          <w:shd w:val="clear" w:color="auto" w:fill="FFFFFF"/>
        </w:rPr>
        <w:t xml:space="preserve">Traducción de Helena </w:t>
      </w:r>
      <w:proofErr w:type="spellStart"/>
      <w:r w:rsidRPr="004B20E2">
        <w:rPr>
          <w:rStyle w:val="Textoennegrita"/>
          <w:rFonts w:ascii="Arial Narrow" w:hAnsi="Arial Narrow"/>
          <w:b w:val="0"/>
          <w:color w:val="000000" w:themeColor="text1"/>
          <w:sz w:val="24"/>
          <w:szCs w:val="24"/>
          <w:shd w:val="clear" w:color="auto" w:fill="FFFFFF"/>
        </w:rPr>
        <w:t>Faccia</w:t>
      </w:r>
      <w:proofErr w:type="spellEnd"/>
      <w:r w:rsidRPr="004B20E2">
        <w:rPr>
          <w:rStyle w:val="Textoennegrita"/>
          <w:rFonts w:ascii="Arial Narrow" w:hAnsi="Arial Narrow"/>
          <w:b w:val="0"/>
          <w:color w:val="000000" w:themeColor="text1"/>
          <w:sz w:val="24"/>
          <w:szCs w:val="24"/>
          <w:shd w:val="clear" w:color="auto" w:fill="FFFFFF"/>
        </w:rPr>
        <w:t xml:space="preserve"> Serrano.</w:t>
      </w:r>
    </w:p>
    <w:sectPr w:rsidR="004B20E2" w:rsidRPr="004B20E2" w:rsidSect="004B20E2">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20E2"/>
    <w:rsid w:val="00316A07"/>
    <w:rsid w:val="004B20E2"/>
    <w:rsid w:val="0073032C"/>
    <w:rsid w:val="00F45C65"/>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FE25AC-DBD5-4A62-87D1-AA9D7D1BE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4B20E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B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B20E2"/>
    <w:rPr>
      <w:rFonts w:ascii="Times New Roman" w:eastAsia="Times New Roman" w:hAnsi="Times New Roman" w:cs="Times New Roman"/>
      <w:b/>
      <w:bCs/>
      <w:kern w:val="36"/>
      <w:sz w:val="48"/>
      <w:szCs w:val="48"/>
      <w:lang w:eastAsia="es-BO"/>
    </w:rPr>
  </w:style>
  <w:style w:type="character" w:styleId="Textoennegrita">
    <w:name w:val="Strong"/>
    <w:basedOn w:val="Fuentedeprrafopredeter"/>
    <w:uiPriority w:val="22"/>
    <w:qFormat/>
    <w:rsid w:val="004B20E2"/>
    <w:rPr>
      <w:b/>
      <w:bCs/>
    </w:rPr>
  </w:style>
  <w:style w:type="character" w:customStyle="1" w:styleId="apple-converted-space">
    <w:name w:val="apple-converted-space"/>
    <w:basedOn w:val="Fuentedeprrafopredeter"/>
    <w:rsid w:val="004B20E2"/>
  </w:style>
  <w:style w:type="character" w:styleId="nfasis">
    <w:name w:val="Emphasis"/>
    <w:basedOn w:val="Fuentedeprrafopredeter"/>
    <w:uiPriority w:val="20"/>
    <w:qFormat/>
    <w:rsid w:val="004B20E2"/>
    <w:rPr>
      <w:i/>
      <w:iCs/>
    </w:rPr>
  </w:style>
  <w:style w:type="character" w:styleId="Hipervnculo">
    <w:name w:val="Hyperlink"/>
    <w:basedOn w:val="Fuentedeprrafopredeter"/>
    <w:uiPriority w:val="99"/>
    <w:semiHidden/>
    <w:unhideWhenUsed/>
    <w:rsid w:val="004B20E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2587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ligionenlibertad.com/asi-destruye-a-la-gente-la-ideologia-de-genero-la-realidad-34779.htm" TargetMode="External"/><Relationship Id="rId13" Type="http://schemas.openxmlformats.org/officeDocument/2006/relationships/hyperlink" Target="http://www.thepublicdiscourse.com/2015/04/14688/"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www.thepublicdiscourse.com/2015/04/14688/" TargetMode="External"/><Relationship Id="rId17" Type="http://schemas.openxmlformats.org/officeDocument/2006/relationships/hyperlink" Target="http://www.sexchangeregret.com/bookstore" TargetMode="External"/><Relationship Id="rId2" Type="http://schemas.openxmlformats.org/officeDocument/2006/relationships/settings" Target="settings.xml"/><Relationship Id="rId16" Type="http://schemas.openxmlformats.org/officeDocument/2006/relationships/hyperlink" Target="http://www.waltheyer.com/" TargetMode="External"/><Relationship Id="rId1" Type="http://schemas.openxmlformats.org/officeDocument/2006/relationships/styles" Target="styles.xml"/><Relationship Id="rId6" Type="http://schemas.openxmlformats.org/officeDocument/2006/relationships/hyperlink" Target="https://en.wikipedia.org/wiki/Alfred_Kinsey" TargetMode="External"/><Relationship Id="rId11" Type="http://schemas.openxmlformats.org/officeDocument/2006/relationships/image" Target="media/image3.jpeg"/><Relationship Id="rId5" Type="http://schemas.openxmlformats.org/officeDocument/2006/relationships/image" Target="media/image1.jpeg"/><Relationship Id="rId15" Type="http://schemas.openxmlformats.org/officeDocument/2006/relationships/hyperlink" Target="http://www.sexchangeregret.com/" TargetMode="External"/><Relationship Id="rId10" Type="http://schemas.openxmlformats.org/officeDocument/2006/relationships/hyperlink" Target="http://www.baltimorestyle.com/index.php/style/features_article/fe_sexchange_jf07" TargetMode="External"/><Relationship Id="rId19" Type="http://schemas.openxmlformats.org/officeDocument/2006/relationships/theme" Target="theme/theme1.xml"/><Relationship Id="rId4" Type="http://schemas.openxmlformats.org/officeDocument/2006/relationships/hyperlink" Target="http://www.thepublicdiscourse.com/2015/04/14688/" TargetMode="External"/><Relationship Id="rId9" Type="http://schemas.openxmlformats.org/officeDocument/2006/relationships/hyperlink" Target="http://www.religionenlibertad.com/por-que-dejamos-de-hacer-operaciones-de-cambio-de-sexo--42897.htm" TargetMode="External"/><Relationship Id="rId14" Type="http://schemas.openxmlformats.org/officeDocument/2006/relationships/hyperlink" Target="http://www.religionenlibertad.com/un-transexual-retorna-a-su-masculinidad-y-saca-a-la-luz-19102.ht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2386</Words>
  <Characters>13128</Characters>
  <Application>Microsoft Office Word</Application>
  <DocSecurity>0</DocSecurity>
  <Lines>109</Lines>
  <Paragraphs>30</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15484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Cuaquira B</dc:creator>
  <cp:keywords/>
  <dc:description/>
  <cp:lastModifiedBy>Daniel Cuaquira B</cp:lastModifiedBy>
  <cp:revision>3</cp:revision>
  <dcterms:created xsi:type="dcterms:W3CDTF">2017-01-11T17:22:00Z</dcterms:created>
  <dcterms:modified xsi:type="dcterms:W3CDTF">2017-01-17T19:20:00Z</dcterms:modified>
</cp:coreProperties>
</file>